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308" w:tblpY="2326"/>
        <w:tblOverlap w:val="never"/>
        <w:tblW w:w="3119" w:type="dxa"/>
        <w:tblLayout w:type="fixed"/>
        <w:tblCellMar>
          <w:left w:w="0" w:type="dxa"/>
          <w:right w:w="0" w:type="dxa"/>
        </w:tblCellMar>
        <w:tblLook w:val="01E0" w:firstRow="1" w:lastRow="1" w:firstColumn="1" w:lastColumn="1" w:noHBand="0" w:noVBand="0"/>
      </w:tblPr>
      <w:tblGrid>
        <w:gridCol w:w="3119"/>
      </w:tblGrid>
      <w:tr w:rsidR="0025467B" w:rsidRPr="00E856D5" w14:paraId="01C2EF45" w14:textId="77777777" w:rsidTr="005D0809">
        <w:trPr>
          <w:trHeight w:val="1980"/>
        </w:trPr>
        <w:tc>
          <w:tcPr>
            <w:tcW w:w="3119" w:type="dxa"/>
            <w:shd w:val="clear" w:color="auto" w:fill="auto"/>
          </w:tcPr>
          <w:p w14:paraId="34A93324" w14:textId="26E778F6" w:rsidR="00E317C4" w:rsidRPr="00E856D5" w:rsidRDefault="00E317C4" w:rsidP="00427DF2">
            <w:pPr>
              <w:rPr>
                <w:rFonts w:cs="Arial"/>
                <w:bCs/>
                <w:sz w:val="18"/>
                <w:szCs w:val="18"/>
              </w:rPr>
            </w:pPr>
            <w:bookmarkStart w:id="0" w:name="_Hlk41476811"/>
            <w:r w:rsidRPr="00E856D5">
              <w:rPr>
                <w:sz w:val="18"/>
              </w:rPr>
              <w:t>Salzachstr. 17, 68199 Mannheim, Německo</w:t>
            </w:r>
          </w:p>
          <w:p w14:paraId="02E0172A" w14:textId="1A370D3C" w:rsidR="00427DF2" w:rsidRPr="001420B9" w:rsidRDefault="00427DF2" w:rsidP="00427DF2">
            <w:pPr>
              <w:tabs>
                <w:tab w:val="left" w:pos="630"/>
              </w:tabs>
              <w:rPr>
                <w:sz w:val="18"/>
                <w:szCs w:val="18"/>
              </w:rPr>
            </w:pPr>
          </w:p>
          <w:p w14:paraId="4D037357" w14:textId="6B7358AE" w:rsidR="00DD6B5B" w:rsidRPr="00E856D5" w:rsidRDefault="00DD6B5B" w:rsidP="00427DF2">
            <w:pPr>
              <w:tabs>
                <w:tab w:val="left" w:pos="630"/>
              </w:tabs>
              <w:rPr>
                <w:sz w:val="18"/>
                <w:szCs w:val="18"/>
              </w:rPr>
            </w:pPr>
            <w:r w:rsidRPr="00E856D5">
              <w:rPr>
                <w:b/>
                <w:sz w:val="18"/>
              </w:rPr>
              <w:t>Tim Foerschler</w:t>
            </w:r>
            <w:r w:rsidRPr="00E856D5">
              <w:rPr>
                <w:b/>
                <w:sz w:val="18"/>
              </w:rPr>
              <w:br/>
            </w:r>
            <w:r w:rsidRPr="00E856D5">
              <w:rPr>
                <w:sz w:val="18"/>
              </w:rPr>
              <w:t xml:space="preserve">Globální ředitel </w:t>
            </w:r>
            <w:r w:rsidR="007161F1">
              <w:rPr>
                <w:sz w:val="18"/>
              </w:rPr>
              <w:t xml:space="preserve">komunikace </w:t>
            </w:r>
            <w:r w:rsidRPr="00E856D5">
              <w:rPr>
                <w:sz w:val="18"/>
              </w:rPr>
              <w:br/>
            </w:r>
          </w:p>
          <w:p w14:paraId="5A1BC3D1" w14:textId="7F2AF8E8" w:rsidR="00E317C4" w:rsidRPr="00E856D5" w:rsidRDefault="00E317C4" w:rsidP="00427DF2">
            <w:pPr>
              <w:tabs>
                <w:tab w:val="left" w:pos="630"/>
              </w:tabs>
              <w:rPr>
                <w:sz w:val="18"/>
                <w:szCs w:val="18"/>
              </w:rPr>
            </w:pPr>
            <w:r w:rsidRPr="00E856D5">
              <w:rPr>
                <w:sz w:val="18"/>
              </w:rPr>
              <w:t>Telefon:</w:t>
            </w:r>
            <w:r w:rsidRPr="00E856D5">
              <w:rPr>
                <w:sz w:val="18"/>
              </w:rPr>
              <w:tab/>
              <w:t xml:space="preserve">+49 621 </w:t>
            </w:r>
            <w:r w:rsidRPr="00E856D5">
              <w:rPr>
                <w:rFonts w:ascii="Segoe UI" w:hAnsi="Segoe UI"/>
                <w:sz w:val="18"/>
                <w:shd w:val="clear" w:color="auto" w:fill="FFFFFF"/>
              </w:rPr>
              <w:t>40549050</w:t>
            </w:r>
          </w:p>
          <w:p w14:paraId="76341DA9" w14:textId="6B6A37DE" w:rsidR="00E317C4" w:rsidRPr="00E856D5" w:rsidRDefault="00DD6B5B" w:rsidP="00427DF2">
            <w:pPr>
              <w:tabs>
                <w:tab w:val="left" w:pos="630"/>
              </w:tabs>
              <w:rPr>
                <w:sz w:val="18"/>
                <w:szCs w:val="18"/>
              </w:rPr>
            </w:pPr>
            <w:r w:rsidRPr="00E856D5">
              <w:rPr>
                <w:sz w:val="18"/>
              </w:rPr>
              <w:t xml:space="preserve">tim.foerschler@mbcc-group.com </w:t>
            </w:r>
          </w:p>
          <w:p w14:paraId="5C59F2C2" w14:textId="46EBE3B9" w:rsidR="0025467B" w:rsidRPr="00E856D5" w:rsidRDefault="000254F8" w:rsidP="00427DF2">
            <w:pPr>
              <w:rPr>
                <w:sz w:val="18"/>
                <w:szCs w:val="18"/>
              </w:rPr>
            </w:pPr>
            <w:hyperlink r:id="rId11" w:history="1">
              <w:r w:rsidR="0083435E">
                <w:rPr>
                  <w:rStyle w:val="Hypertextovodkaz"/>
                  <w:sz w:val="18"/>
                </w:rPr>
                <w:t>www.mbcc-group.com</w:t>
              </w:r>
            </w:hyperlink>
          </w:p>
        </w:tc>
      </w:tr>
      <w:tr w:rsidR="0025467B" w:rsidRPr="00E856D5" w14:paraId="7D0F5D10" w14:textId="77777777" w:rsidTr="00427DF2">
        <w:trPr>
          <w:trHeight w:val="393"/>
        </w:trPr>
        <w:tc>
          <w:tcPr>
            <w:tcW w:w="3119" w:type="dxa"/>
            <w:shd w:val="clear" w:color="auto" w:fill="auto"/>
          </w:tcPr>
          <w:p w14:paraId="2E61E809" w14:textId="09D9CA73" w:rsidR="0025467B" w:rsidRPr="00E856D5" w:rsidRDefault="0025467B" w:rsidP="00427DF2">
            <w:pPr>
              <w:rPr>
                <w:sz w:val="18"/>
                <w:szCs w:val="20"/>
              </w:rPr>
            </w:pPr>
            <w:r w:rsidRPr="00E856D5">
              <w:rPr>
                <w:sz w:val="18"/>
              </w:rPr>
              <w:t xml:space="preserve">Strana </w:t>
            </w:r>
            <w:r w:rsidRPr="001420B9">
              <w:rPr>
                <w:sz w:val="18"/>
              </w:rPr>
              <w:fldChar w:fldCharType="begin"/>
            </w:r>
            <w:r w:rsidRPr="00E856D5">
              <w:rPr>
                <w:sz w:val="18"/>
              </w:rPr>
              <w:instrText xml:space="preserve"> PAGE \* MERGEFORMAT </w:instrText>
            </w:r>
            <w:r w:rsidRPr="001420B9">
              <w:rPr>
                <w:sz w:val="18"/>
              </w:rPr>
              <w:fldChar w:fldCharType="separate"/>
            </w:r>
            <w:r w:rsidR="007D7554" w:rsidRPr="00E856D5">
              <w:rPr>
                <w:sz w:val="18"/>
              </w:rPr>
              <w:t>1</w:t>
            </w:r>
            <w:r w:rsidRPr="001420B9">
              <w:rPr>
                <w:sz w:val="18"/>
              </w:rPr>
              <w:fldChar w:fldCharType="end"/>
            </w:r>
            <w:r w:rsidRPr="00E856D5">
              <w:rPr>
                <w:sz w:val="18"/>
              </w:rPr>
              <w:t xml:space="preserve"> z 5 </w:t>
            </w:r>
          </w:p>
        </w:tc>
      </w:tr>
    </w:tbl>
    <w:bookmarkEnd w:id="0"/>
    <w:p w14:paraId="6C4E831E" w14:textId="16E16029" w:rsidR="00E317C4" w:rsidRPr="00E856D5" w:rsidRDefault="00E317C4" w:rsidP="00E317C4">
      <w:pPr>
        <w:pStyle w:val="Headline"/>
        <w:rPr>
          <w:color w:val="7F7F7F"/>
          <w:sz w:val="60"/>
          <w:szCs w:val="60"/>
        </w:rPr>
      </w:pPr>
      <w:r w:rsidRPr="00E856D5">
        <w:rPr>
          <w:color w:val="7F7F7F"/>
          <w:sz w:val="60"/>
        </w:rPr>
        <w:t>Tisková zpráva</w:t>
      </w:r>
    </w:p>
    <w:p w14:paraId="4F5D147E" w14:textId="55B0467A" w:rsidR="00AC5A0D" w:rsidRPr="00E856D5" w:rsidRDefault="007D7554" w:rsidP="009A0BED">
      <w:pPr>
        <w:tabs>
          <w:tab w:val="left" w:pos="7020"/>
        </w:tabs>
        <w:spacing w:line="250" w:lineRule="exact"/>
      </w:pPr>
      <w:r w:rsidRPr="00E856D5">
        <w:t>1. října 2020</w:t>
      </w:r>
    </w:p>
    <w:p w14:paraId="22B7FD21" w14:textId="0D7A98E2" w:rsidR="005D0809" w:rsidRPr="001420B9" w:rsidRDefault="005D0809" w:rsidP="009A0BED">
      <w:pPr>
        <w:tabs>
          <w:tab w:val="left" w:pos="7020"/>
        </w:tabs>
        <w:spacing w:line="250" w:lineRule="exact"/>
        <w:jc w:val="both"/>
      </w:pPr>
    </w:p>
    <w:tbl>
      <w:tblPr>
        <w:tblStyle w:val="Mkatabulky"/>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454" w:type="dxa"/>
        </w:tblCellMar>
        <w:tblLook w:val="06A0" w:firstRow="1" w:lastRow="0" w:firstColumn="1" w:lastColumn="0" w:noHBand="1" w:noVBand="1"/>
      </w:tblPr>
      <w:tblGrid>
        <w:gridCol w:w="7371"/>
        <w:gridCol w:w="2551"/>
      </w:tblGrid>
      <w:tr w:rsidR="00761904" w:rsidRPr="00E856D5" w14:paraId="79CCB1A6" w14:textId="77777777" w:rsidTr="00F251AA">
        <w:trPr>
          <w:trHeight w:val="5497"/>
        </w:trPr>
        <w:tc>
          <w:tcPr>
            <w:tcW w:w="7371" w:type="dxa"/>
          </w:tcPr>
          <w:p w14:paraId="56637F7B" w14:textId="3EE7BDC4" w:rsidR="005D0809" w:rsidRPr="00E856D5" w:rsidRDefault="00C17AE3" w:rsidP="003E6EF8">
            <w:pPr>
              <w:pStyle w:val="Headline"/>
              <w:spacing w:after="240" w:line="240" w:lineRule="auto"/>
              <w:rPr>
                <w:szCs w:val="52"/>
              </w:rPr>
            </w:pPr>
            <w:r>
              <w:t xml:space="preserve">Divize stavební chemie koncernu </w:t>
            </w:r>
            <w:r w:rsidRPr="00E856D5">
              <w:t xml:space="preserve">BASF </w:t>
            </w:r>
            <w:r>
              <w:t>n</w:t>
            </w:r>
            <w:r w:rsidRPr="00E856D5">
              <w:t>yní</w:t>
            </w:r>
            <w:r>
              <w:t xml:space="preserve"> patří do skupiny MBCC Group</w:t>
            </w:r>
            <w:r w:rsidR="00AF4506" w:rsidRPr="00E856D5">
              <w:br/>
            </w:r>
          </w:p>
          <w:p w14:paraId="42F7BBC5" w14:textId="33CDE791" w:rsidR="001F68E9" w:rsidRPr="004800B4" w:rsidRDefault="0097474B" w:rsidP="001F68E9">
            <w:pPr>
              <w:pStyle w:val="Headline"/>
              <w:numPr>
                <w:ilvl w:val="0"/>
                <w:numId w:val="11"/>
              </w:numPr>
              <w:spacing w:after="240" w:line="240" w:lineRule="auto"/>
              <w:rPr>
                <w:b w:val="0"/>
                <w:bCs w:val="0"/>
                <w:sz w:val="36"/>
                <w:szCs w:val="36"/>
              </w:rPr>
            </w:pPr>
            <w:r w:rsidRPr="004800B4">
              <w:rPr>
                <w:b w:val="0"/>
                <w:sz w:val="36"/>
                <w:szCs w:val="36"/>
              </w:rPr>
              <w:t>Vyčlenění z</w:t>
            </w:r>
            <w:r w:rsidR="00DD5A53">
              <w:rPr>
                <w:b w:val="0"/>
                <w:sz w:val="36"/>
                <w:szCs w:val="36"/>
              </w:rPr>
              <w:t xml:space="preserve">e skupiny </w:t>
            </w:r>
            <w:r w:rsidRPr="004800B4">
              <w:rPr>
                <w:b w:val="0"/>
                <w:sz w:val="36"/>
                <w:szCs w:val="36"/>
              </w:rPr>
              <w:t xml:space="preserve">BASF je </w:t>
            </w:r>
            <w:r w:rsidR="001F652D" w:rsidRPr="004800B4">
              <w:rPr>
                <w:b w:val="0"/>
                <w:sz w:val="36"/>
                <w:szCs w:val="36"/>
              </w:rPr>
              <w:t xml:space="preserve">úspěšně </w:t>
            </w:r>
            <w:r w:rsidRPr="004800B4">
              <w:rPr>
                <w:b w:val="0"/>
                <w:sz w:val="36"/>
                <w:szCs w:val="36"/>
              </w:rPr>
              <w:t xml:space="preserve">dokončeno </w:t>
            </w:r>
          </w:p>
          <w:p w14:paraId="11D51D7D" w14:textId="5E11A5F4" w:rsidR="001F68E9" w:rsidRPr="004800B4" w:rsidRDefault="001F652D" w:rsidP="008849AE">
            <w:pPr>
              <w:pStyle w:val="Headline"/>
              <w:numPr>
                <w:ilvl w:val="0"/>
                <w:numId w:val="11"/>
              </w:numPr>
              <w:spacing w:after="240" w:line="240" w:lineRule="auto"/>
              <w:ind w:right="819"/>
              <w:rPr>
                <w:b w:val="0"/>
                <w:bCs w:val="0"/>
                <w:sz w:val="36"/>
                <w:szCs w:val="36"/>
              </w:rPr>
            </w:pPr>
            <w:r w:rsidRPr="004800B4">
              <w:rPr>
                <w:b w:val="0"/>
                <w:sz w:val="36"/>
                <w:szCs w:val="36"/>
              </w:rPr>
              <w:t xml:space="preserve">Novým generálním ředitelem </w:t>
            </w:r>
            <w:r w:rsidR="00CD1008">
              <w:rPr>
                <w:b w:val="0"/>
                <w:sz w:val="36"/>
                <w:szCs w:val="36"/>
              </w:rPr>
              <w:t>skupiny</w:t>
            </w:r>
            <w:r w:rsidRPr="004800B4">
              <w:rPr>
                <w:b w:val="0"/>
                <w:sz w:val="36"/>
                <w:szCs w:val="36"/>
              </w:rPr>
              <w:t xml:space="preserve"> MBCC Group </w:t>
            </w:r>
            <w:r w:rsidR="00CC5106" w:rsidRPr="004800B4">
              <w:rPr>
                <w:b w:val="0"/>
                <w:sz w:val="36"/>
                <w:szCs w:val="36"/>
              </w:rPr>
              <w:t>byl jmenován</w:t>
            </w:r>
            <w:r w:rsidRPr="004800B4">
              <w:rPr>
                <w:b w:val="0"/>
                <w:sz w:val="36"/>
                <w:szCs w:val="36"/>
              </w:rPr>
              <w:t xml:space="preserve"> Dr. Jochen Fabritius</w:t>
            </w:r>
          </w:p>
          <w:p w14:paraId="30BBABA7" w14:textId="3925B84F" w:rsidR="004F47A1" w:rsidRPr="00E14F0D" w:rsidRDefault="001F652D" w:rsidP="00E14F0D">
            <w:pPr>
              <w:pStyle w:val="Headline"/>
              <w:numPr>
                <w:ilvl w:val="0"/>
                <w:numId w:val="11"/>
              </w:numPr>
              <w:spacing w:after="240" w:line="240" w:lineRule="auto"/>
              <w:rPr>
                <w:b w:val="0"/>
                <w:bCs w:val="0"/>
                <w:sz w:val="36"/>
                <w:szCs w:val="36"/>
              </w:rPr>
            </w:pPr>
            <w:r w:rsidRPr="004800B4">
              <w:rPr>
                <w:b w:val="0"/>
                <w:sz w:val="36"/>
                <w:szCs w:val="36"/>
              </w:rPr>
              <w:t>MBCC Group je připravena naplno využít svůj potenciál</w:t>
            </w:r>
            <w:r w:rsidR="008171CB" w:rsidRPr="004800B4">
              <w:rPr>
                <w:b w:val="0"/>
                <w:bCs w:val="0"/>
                <w:sz w:val="36"/>
                <w:szCs w:val="36"/>
              </w:rPr>
              <w:br/>
            </w:r>
          </w:p>
        </w:tc>
        <w:tc>
          <w:tcPr>
            <w:tcW w:w="2551" w:type="dxa"/>
          </w:tcPr>
          <w:p w14:paraId="2AB4EBF4" w14:textId="130CB1B1" w:rsidR="003B1984" w:rsidRPr="001420B9" w:rsidRDefault="003B1984" w:rsidP="003B1984">
            <w:pPr>
              <w:tabs>
                <w:tab w:val="left" w:pos="7020"/>
              </w:tabs>
              <w:spacing w:line="250" w:lineRule="exact"/>
              <w:jc w:val="both"/>
            </w:pPr>
          </w:p>
        </w:tc>
      </w:tr>
    </w:tbl>
    <w:p w14:paraId="48E4296B" w14:textId="7AAD9E06" w:rsidR="00C17AE3" w:rsidRPr="00E856D5" w:rsidRDefault="00C17AE3" w:rsidP="00C17AE3">
      <w:pPr>
        <w:tabs>
          <w:tab w:val="left" w:pos="7088"/>
        </w:tabs>
        <w:spacing w:line="360" w:lineRule="auto"/>
        <w:ind w:right="2844"/>
        <w:jc w:val="both"/>
        <w:rPr>
          <w:rFonts w:eastAsia="Arial Unicode MS" w:cs="Arial"/>
          <w:sz w:val="24"/>
        </w:rPr>
      </w:pPr>
      <w:bookmarkStart w:id="1" w:name="_Hlk43296298"/>
      <w:r w:rsidRPr="00E856D5">
        <w:rPr>
          <w:sz w:val="24"/>
        </w:rPr>
        <w:t>Mannheim, Německo, 1. října 2020 – MBCC</w:t>
      </w:r>
      <w:r w:rsidRPr="00057196">
        <w:rPr>
          <w:bCs/>
          <w:sz w:val="24"/>
        </w:rPr>
        <w:t xml:space="preserve"> Group</w:t>
      </w:r>
      <w:r>
        <w:rPr>
          <w:b/>
          <w:sz w:val="24"/>
        </w:rPr>
        <w:t xml:space="preserve"> </w:t>
      </w:r>
      <w:r w:rsidRPr="00E856D5">
        <w:rPr>
          <w:sz w:val="24"/>
        </w:rPr>
        <w:t xml:space="preserve">vznikla </w:t>
      </w:r>
      <w:r>
        <w:rPr>
          <w:sz w:val="24"/>
        </w:rPr>
        <w:t>po akvizici divize stavební chemie koncernu BASF</w:t>
      </w:r>
      <w:r w:rsidRPr="00E856D5">
        <w:rPr>
          <w:sz w:val="24"/>
        </w:rPr>
        <w:t xml:space="preserve"> společností Lone Star</w:t>
      </w:r>
      <w:r>
        <w:rPr>
          <w:sz w:val="24"/>
        </w:rPr>
        <w:t>, globální soukromou investiční společností,</w:t>
      </w:r>
      <w:r w:rsidRPr="00E856D5">
        <w:rPr>
          <w:sz w:val="24"/>
        </w:rPr>
        <w:t xml:space="preserve"> a zaháj</w:t>
      </w:r>
      <w:r>
        <w:rPr>
          <w:sz w:val="24"/>
        </w:rPr>
        <w:t>ila</w:t>
      </w:r>
      <w:r w:rsidRPr="00E856D5">
        <w:rPr>
          <w:sz w:val="24"/>
        </w:rPr>
        <w:t xml:space="preserve"> </w:t>
      </w:r>
      <w:r>
        <w:rPr>
          <w:sz w:val="24"/>
        </w:rPr>
        <w:t>činnost</w:t>
      </w:r>
      <w:r w:rsidRPr="00E856D5">
        <w:rPr>
          <w:sz w:val="24"/>
        </w:rPr>
        <w:t xml:space="preserve"> 1. října 2020. Transakce mezi společnostmi BASF a Lone Star proběhla 30. září 2020 s platností od půlnoci. </w:t>
      </w:r>
      <w:r>
        <w:rPr>
          <w:sz w:val="24"/>
        </w:rPr>
        <w:t>Novým vlastníkem divize stavební chemie je tak nyní s</w:t>
      </w:r>
      <w:r w:rsidRPr="00E856D5">
        <w:rPr>
          <w:sz w:val="24"/>
        </w:rPr>
        <w:t xml:space="preserve">polečnost Lone Star. </w:t>
      </w:r>
      <w:r w:rsidR="001164F7" w:rsidRPr="001164F7">
        <w:rPr>
          <w:sz w:val="24"/>
        </w:rPr>
        <w:t>MBCC Group vznikla během uplynulých 18 měsíců vyčleněním ze skupiny BASF a nyní je plně samostatnou organizací.</w:t>
      </w:r>
      <w:r w:rsidRPr="00E856D5">
        <w:rPr>
          <w:sz w:val="24"/>
        </w:rPr>
        <w:t xml:space="preserve"> </w:t>
      </w:r>
    </w:p>
    <w:p w14:paraId="7415B832" w14:textId="77777777" w:rsidR="00C17AE3" w:rsidRPr="00E856D5" w:rsidRDefault="00C17AE3" w:rsidP="00C17AE3">
      <w:pPr>
        <w:tabs>
          <w:tab w:val="left" w:pos="7088"/>
        </w:tabs>
        <w:spacing w:line="360" w:lineRule="auto"/>
        <w:ind w:right="2844"/>
        <w:jc w:val="both"/>
        <w:rPr>
          <w:rFonts w:eastAsia="Arial Unicode MS" w:cs="Arial"/>
          <w:sz w:val="24"/>
        </w:rPr>
      </w:pPr>
      <w:r w:rsidRPr="00E856D5">
        <w:rPr>
          <w:sz w:val="24"/>
        </w:rPr>
        <w:t>MBCC</w:t>
      </w:r>
      <w:r>
        <w:rPr>
          <w:sz w:val="24"/>
        </w:rPr>
        <w:t xml:space="preserve"> Group</w:t>
      </w:r>
      <w:r w:rsidRPr="00E856D5">
        <w:rPr>
          <w:sz w:val="24"/>
        </w:rPr>
        <w:t xml:space="preserve"> je jedním z předních světových dodavatelů </w:t>
      </w:r>
      <w:r>
        <w:rPr>
          <w:sz w:val="24"/>
        </w:rPr>
        <w:t xml:space="preserve">produktů a řešení </w:t>
      </w:r>
      <w:r w:rsidRPr="00E856D5">
        <w:rPr>
          <w:sz w:val="24"/>
        </w:rPr>
        <w:t xml:space="preserve">stavební chemie </w:t>
      </w:r>
      <w:r>
        <w:rPr>
          <w:sz w:val="24"/>
        </w:rPr>
        <w:t>a n</w:t>
      </w:r>
      <w:r w:rsidRPr="00E856D5">
        <w:rPr>
          <w:sz w:val="24"/>
        </w:rPr>
        <w:t>abízí inovativní a udržitelné produkty a řešení pro stavební průmysl</w:t>
      </w:r>
      <w:r>
        <w:rPr>
          <w:sz w:val="24"/>
        </w:rPr>
        <w:t xml:space="preserve"> v</w:t>
      </w:r>
      <w:r w:rsidRPr="00E856D5">
        <w:rPr>
          <w:sz w:val="24"/>
        </w:rPr>
        <w:t xml:space="preserve"> rámci různých sektorů, jako jsou budovy, podzemní stavb</w:t>
      </w:r>
      <w:r>
        <w:rPr>
          <w:sz w:val="24"/>
        </w:rPr>
        <w:t>y</w:t>
      </w:r>
      <w:r w:rsidRPr="00E856D5">
        <w:rPr>
          <w:sz w:val="24"/>
        </w:rPr>
        <w:t>, nov</w:t>
      </w:r>
      <w:r>
        <w:rPr>
          <w:sz w:val="24"/>
        </w:rPr>
        <w:t>é</w:t>
      </w:r>
      <w:r w:rsidRPr="00E856D5">
        <w:rPr>
          <w:sz w:val="24"/>
        </w:rPr>
        <w:t xml:space="preserve"> stavb</w:t>
      </w:r>
      <w:r>
        <w:rPr>
          <w:sz w:val="24"/>
        </w:rPr>
        <w:t>y</w:t>
      </w:r>
      <w:r w:rsidRPr="00E856D5">
        <w:rPr>
          <w:sz w:val="24"/>
        </w:rPr>
        <w:t xml:space="preserve"> a renovace. </w:t>
      </w:r>
      <w:bookmarkStart w:id="2" w:name="_Hlk47363817"/>
      <w:r w:rsidRPr="00E856D5">
        <w:rPr>
          <w:sz w:val="24"/>
        </w:rPr>
        <w:t xml:space="preserve">MBCC </w:t>
      </w:r>
      <w:r>
        <w:rPr>
          <w:sz w:val="24"/>
        </w:rPr>
        <w:t xml:space="preserve">Group </w:t>
      </w:r>
      <w:r w:rsidRPr="00E856D5">
        <w:rPr>
          <w:sz w:val="24"/>
        </w:rPr>
        <w:lastRenderedPageBreak/>
        <w:t>patří mezi přední světové dodavatele systémů př</w:t>
      </w:r>
      <w:r>
        <w:rPr>
          <w:sz w:val="24"/>
        </w:rPr>
        <w:t>ísad do betonu</w:t>
      </w:r>
      <w:r w:rsidRPr="00E856D5">
        <w:rPr>
          <w:sz w:val="24"/>
        </w:rPr>
        <w:t xml:space="preserve"> a mezi přední hráče na velmi </w:t>
      </w:r>
      <w:r>
        <w:rPr>
          <w:sz w:val="24"/>
        </w:rPr>
        <w:t>diverzifikovaném</w:t>
      </w:r>
      <w:r w:rsidRPr="00E856D5">
        <w:rPr>
          <w:sz w:val="24"/>
        </w:rPr>
        <w:t xml:space="preserve"> trhu stavebních systémů. </w:t>
      </w:r>
      <w:bookmarkEnd w:id="2"/>
    </w:p>
    <w:p w14:paraId="00485D90" w14:textId="77777777" w:rsidR="00C17AE3" w:rsidRPr="001420B9" w:rsidRDefault="00C17AE3" w:rsidP="00C17AE3">
      <w:pPr>
        <w:tabs>
          <w:tab w:val="left" w:pos="7088"/>
        </w:tabs>
        <w:spacing w:line="360" w:lineRule="auto"/>
        <w:ind w:right="2844"/>
        <w:jc w:val="both"/>
        <w:rPr>
          <w:rFonts w:eastAsia="Arial Unicode MS" w:cs="Arial"/>
          <w:sz w:val="24"/>
        </w:rPr>
      </w:pPr>
    </w:p>
    <w:p w14:paraId="733A197A" w14:textId="77777777" w:rsidR="00C17AE3" w:rsidRDefault="00C17AE3" w:rsidP="00C17AE3">
      <w:pPr>
        <w:tabs>
          <w:tab w:val="left" w:pos="7088"/>
        </w:tabs>
        <w:spacing w:line="360" w:lineRule="auto"/>
        <w:ind w:right="2844"/>
        <w:jc w:val="both"/>
        <w:rPr>
          <w:sz w:val="24"/>
        </w:rPr>
      </w:pPr>
      <w:r w:rsidRPr="00E856D5">
        <w:rPr>
          <w:sz w:val="24"/>
        </w:rPr>
        <w:t>MBCC</w:t>
      </w:r>
      <w:r>
        <w:rPr>
          <w:sz w:val="24"/>
        </w:rPr>
        <w:t xml:space="preserve"> Group</w:t>
      </w:r>
      <w:r w:rsidRPr="00E856D5">
        <w:rPr>
          <w:sz w:val="24"/>
        </w:rPr>
        <w:t xml:space="preserve"> poskytuje služby více než 30 000 zákazníků</w:t>
      </w:r>
      <w:r>
        <w:rPr>
          <w:sz w:val="24"/>
        </w:rPr>
        <w:t>m</w:t>
      </w:r>
      <w:r w:rsidRPr="00E856D5">
        <w:rPr>
          <w:sz w:val="24"/>
        </w:rPr>
        <w:t xml:space="preserve"> a obchodním partnerů</w:t>
      </w:r>
      <w:r>
        <w:rPr>
          <w:sz w:val="24"/>
        </w:rPr>
        <w:t>m</w:t>
      </w:r>
      <w:r w:rsidRPr="00E856D5">
        <w:rPr>
          <w:sz w:val="24"/>
        </w:rPr>
        <w:t xml:space="preserve"> </w:t>
      </w:r>
      <w:r>
        <w:rPr>
          <w:sz w:val="24"/>
        </w:rPr>
        <w:t>po</w:t>
      </w:r>
      <w:r w:rsidRPr="00E856D5">
        <w:rPr>
          <w:sz w:val="24"/>
        </w:rPr>
        <w:t xml:space="preserve"> celém světě. Tvoří ji </w:t>
      </w:r>
      <w:r>
        <w:rPr>
          <w:sz w:val="24"/>
        </w:rPr>
        <w:t xml:space="preserve">celosvětově </w:t>
      </w:r>
      <w:r w:rsidRPr="00E856D5">
        <w:rPr>
          <w:sz w:val="24"/>
        </w:rPr>
        <w:t>zhruba 70 právních subjektů a přibližně 7 500 zaměstnanců a stavebních odborníků ve více než 60 zemích. Globální a evropsk</w:t>
      </w:r>
      <w:r>
        <w:rPr>
          <w:sz w:val="24"/>
        </w:rPr>
        <w:t>á</w:t>
      </w:r>
      <w:r w:rsidRPr="00E856D5">
        <w:rPr>
          <w:sz w:val="24"/>
        </w:rPr>
        <w:t xml:space="preserve"> </w:t>
      </w:r>
      <w:r>
        <w:rPr>
          <w:sz w:val="24"/>
        </w:rPr>
        <w:t>centrála</w:t>
      </w:r>
      <w:r w:rsidRPr="00E856D5">
        <w:rPr>
          <w:sz w:val="24"/>
        </w:rPr>
        <w:t xml:space="preserve"> je v</w:t>
      </w:r>
      <w:r>
        <w:rPr>
          <w:sz w:val="24"/>
        </w:rPr>
        <w:t> </w:t>
      </w:r>
      <w:r w:rsidRPr="00E856D5">
        <w:rPr>
          <w:sz w:val="24"/>
        </w:rPr>
        <w:t>Mannheimu</w:t>
      </w:r>
      <w:r>
        <w:rPr>
          <w:sz w:val="24"/>
        </w:rPr>
        <w:t>,</w:t>
      </w:r>
      <w:r w:rsidRPr="00E856D5">
        <w:rPr>
          <w:sz w:val="24"/>
        </w:rPr>
        <w:t xml:space="preserve"> v Německu a regionální </w:t>
      </w:r>
      <w:r>
        <w:rPr>
          <w:sz w:val="24"/>
        </w:rPr>
        <w:t>centrály</w:t>
      </w:r>
      <w:r w:rsidRPr="00E856D5">
        <w:rPr>
          <w:sz w:val="24"/>
        </w:rPr>
        <w:t xml:space="preserve"> jsou v</w:t>
      </w:r>
      <w:r>
        <w:rPr>
          <w:sz w:val="24"/>
        </w:rPr>
        <w:t> </w:t>
      </w:r>
      <w:r w:rsidRPr="00E856D5">
        <w:rPr>
          <w:sz w:val="24"/>
        </w:rPr>
        <w:t>Beachwoodu</w:t>
      </w:r>
      <w:r>
        <w:rPr>
          <w:sz w:val="24"/>
        </w:rPr>
        <w:t>,</w:t>
      </w:r>
      <w:r w:rsidRPr="00E856D5">
        <w:rPr>
          <w:sz w:val="24"/>
        </w:rPr>
        <w:t xml:space="preserve"> v Ohiu USA (Amerika), Dubaji ve Spojených arabských emirátech</w:t>
      </w:r>
      <w:r>
        <w:rPr>
          <w:sz w:val="24"/>
        </w:rPr>
        <w:t xml:space="preserve"> </w:t>
      </w:r>
      <w:r w:rsidRPr="00E856D5">
        <w:rPr>
          <w:sz w:val="24"/>
        </w:rPr>
        <w:t>(Střední východ</w:t>
      </w:r>
      <w:r>
        <w:rPr>
          <w:sz w:val="24"/>
        </w:rPr>
        <w:t xml:space="preserve"> – </w:t>
      </w:r>
      <w:r w:rsidRPr="00E856D5">
        <w:rPr>
          <w:sz w:val="24"/>
        </w:rPr>
        <w:t>Rusko</w:t>
      </w:r>
      <w:r>
        <w:rPr>
          <w:sz w:val="24"/>
        </w:rPr>
        <w:t xml:space="preserve"> – </w:t>
      </w:r>
      <w:r w:rsidRPr="00E856D5">
        <w:rPr>
          <w:sz w:val="24"/>
        </w:rPr>
        <w:t xml:space="preserve">Afrika) a v Singapuru (Asie </w:t>
      </w:r>
      <w:r>
        <w:rPr>
          <w:sz w:val="24"/>
        </w:rPr>
        <w:t xml:space="preserve">a </w:t>
      </w:r>
      <w:r w:rsidRPr="00E856D5">
        <w:rPr>
          <w:sz w:val="24"/>
        </w:rPr>
        <w:t>Tichomoří).</w:t>
      </w:r>
    </w:p>
    <w:p w14:paraId="16F0580F" w14:textId="77777777" w:rsidR="00C17AE3" w:rsidRPr="00E856D5" w:rsidRDefault="00C17AE3" w:rsidP="00C17AE3">
      <w:pPr>
        <w:tabs>
          <w:tab w:val="left" w:pos="7088"/>
        </w:tabs>
        <w:spacing w:line="360" w:lineRule="auto"/>
        <w:ind w:right="2844"/>
        <w:jc w:val="both"/>
        <w:rPr>
          <w:sz w:val="24"/>
        </w:rPr>
      </w:pPr>
      <w:r w:rsidRPr="00E856D5">
        <w:rPr>
          <w:sz w:val="24"/>
        </w:rPr>
        <w:br/>
        <w:t>Silné hlavní značky MBCC</w:t>
      </w:r>
      <w:r>
        <w:rPr>
          <w:sz w:val="24"/>
        </w:rPr>
        <w:t xml:space="preserve"> Group – </w:t>
      </w:r>
      <w:r w:rsidRPr="0033358D">
        <w:rPr>
          <w:b/>
          <w:bCs/>
          <w:sz w:val="24"/>
        </w:rPr>
        <w:t>Master Builders Solutions</w:t>
      </w:r>
      <w:r w:rsidRPr="0033358D">
        <w:rPr>
          <w:b/>
          <w:bCs/>
          <w:sz w:val="24"/>
          <w:vertAlign w:val="superscript"/>
        </w:rPr>
        <w:t>®</w:t>
      </w:r>
      <w:r w:rsidRPr="0033358D">
        <w:rPr>
          <w:b/>
          <w:bCs/>
          <w:sz w:val="24"/>
        </w:rPr>
        <w:t>, PCI</w:t>
      </w:r>
      <w:r w:rsidRPr="0033358D">
        <w:rPr>
          <w:b/>
          <w:bCs/>
          <w:sz w:val="24"/>
          <w:vertAlign w:val="superscript"/>
        </w:rPr>
        <w:t>®</w:t>
      </w:r>
      <w:r w:rsidRPr="0033358D">
        <w:rPr>
          <w:b/>
          <w:bCs/>
          <w:sz w:val="24"/>
        </w:rPr>
        <w:t>, Thermotek</w:t>
      </w:r>
      <w:r w:rsidRPr="0033358D">
        <w:rPr>
          <w:b/>
          <w:bCs/>
          <w:sz w:val="24"/>
          <w:vertAlign w:val="superscript"/>
        </w:rPr>
        <w:t>®</w:t>
      </w:r>
      <w:r w:rsidRPr="0033358D">
        <w:rPr>
          <w:b/>
          <w:bCs/>
          <w:sz w:val="24"/>
        </w:rPr>
        <w:t>, Wolman</w:t>
      </w:r>
      <w:r w:rsidRPr="0033358D">
        <w:rPr>
          <w:b/>
          <w:bCs/>
          <w:sz w:val="24"/>
          <w:vertAlign w:val="superscript"/>
        </w:rPr>
        <w:t>®</w:t>
      </w:r>
      <w:r w:rsidRPr="0033358D">
        <w:rPr>
          <w:b/>
          <w:bCs/>
          <w:sz w:val="24"/>
        </w:rPr>
        <w:t>, Colorbiotics</w:t>
      </w:r>
      <w:r w:rsidRPr="0033358D">
        <w:rPr>
          <w:b/>
          <w:bCs/>
          <w:sz w:val="24"/>
          <w:vertAlign w:val="superscript"/>
        </w:rPr>
        <w:t>®</w:t>
      </w:r>
      <w:r w:rsidRPr="0033358D">
        <w:rPr>
          <w:b/>
          <w:bCs/>
          <w:sz w:val="24"/>
        </w:rPr>
        <w:t xml:space="preserve"> a Watson Bowman Acme</w:t>
      </w:r>
      <w:r w:rsidRPr="0033358D">
        <w:rPr>
          <w:b/>
          <w:bCs/>
          <w:sz w:val="24"/>
          <w:vertAlign w:val="superscript"/>
        </w:rPr>
        <w:t>®</w:t>
      </w:r>
      <w:r w:rsidRPr="00E856D5">
        <w:rPr>
          <w:sz w:val="24"/>
        </w:rPr>
        <w:t xml:space="preserve"> mají na trhu dobré jméno a opírají se o více než 100 let dědictví a zkušeností v odvětví. </w:t>
      </w:r>
    </w:p>
    <w:p w14:paraId="1D6EE72E" w14:textId="77777777" w:rsidR="00C17AE3" w:rsidRPr="001420B9" w:rsidRDefault="00C17AE3" w:rsidP="00C17AE3">
      <w:pPr>
        <w:tabs>
          <w:tab w:val="left" w:pos="7088"/>
        </w:tabs>
        <w:spacing w:line="360" w:lineRule="auto"/>
        <w:ind w:right="2844"/>
        <w:jc w:val="both"/>
        <w:rPr>
          <w:rFonts w:eastAsia="Arial Unicode MS" w:cs="Arial"/>
          <w:sz w:val="24"/>
        </w:rPr>
      </w:pPr>
    </w:p>
    <w:p w14:paraId="42A79E3C" w14:textId="77777777" w:rsidR="00C17AE3" w:rsidRPr="00E856D5" w:rsidRDefault="00C17AE3" w:rsidP="00C17AE3">
      <w:pPr>
        <w:tabs>
          <w:tab w:val="left" w:pos="7088"/>
        </w:tabs>
        <w:spacing w:after="120" w:line="360" w:lineRule="auto"/>
        <w:ind w:right="2846"/>
        <w:rPr>
          <w:rFonts w:eastAsia="Arial Unicode MS" w:cs="Arial"/>
          <w:b/>
          <w:bCs/>
          <w:sz w:val="24"/>
        </w:rPr>
      </w:pPr>
      <w:r>
        <w:rPr>
          <w:b/>
          <w:sz w:val="24"/>
        </w:rPr>
        <w:t>Dr. Jochen Fabritius byl jmenován generálním ředitelem</w:t>
      </w:r>
    </w:p>
    <w:p w14:paraId="336E4B6C" w14:textId="77777777" w:rsidR="00C17AE3" w:rsidRPr="008849AE" w:rsidRDefault="00C17AE3" w:rsidP="00C17AE3">
      <w:pPr>
        <w:tabs>
          <w:tab w:val="left" w:pos="7088"/>
        </w:tabs>
        <w:spacing w:line="360" w:lineRule="auto"/>
        <w:ind w:right="2844"/>
        <w:jc w:val="both"/>
        <w:rPr>
          <w:rFonts w:eastAsia="Arial Unicode MS" w:cs="Arial"/>
          <w:sz w:val="24"/>
        </w:rPr>
      </w:pPr>
      <w:r>
        <w:rPr>
          <w:sz w:val="24"/>
        </w:rPr>
        <w:t xml:space="preserve">Nový vlastník jmenoval Dr. Jochena Fabritiuse generálním ředitelem skupiny MBCC Group. Dr. Fabritius je vystudovaný stavební inženýr, který téměř celou svoji kariéru strávil ve stavebnictví. Je to velmi zkušený odborník ve stavebním průmyslu. V minulých letech pracoval ve společnosti Xella, do které nastoupil v roce 2014, nejprve jako provozní ředitel, a od roku 2017 jako generální ředitel. Před tím pracoval 15 let v konzultační firmě McKinsey </w:t>
      </w:r>
      <w:r w:rsidRPr="008849AE">
        <w:rPr>
          <w:rFonts w:eastAsia="Arial Unicode MS" w:cs="Arial"/>
          <w:sz w:val="24"/>
        </w:rPr>
        <w:t>&amp; Company.</w:t>
      </w:r>
    </w:p>
    <w:p w14:paraId="29505018" w14:textId="77777777" w:rsidR="00C17AE3" w:rsidRPr="001420B9" w:rsidRDefault="00C17AE3" w:rsidP="00C17AE3">
      <w:pPr>
        <w:tabs>
          <w:tab w:val="left" w:pos="7088"/>
        </w:tabs>
        <w:spacing w:line="360" w:lineRule="auto"/>
        <w:ind w:right="2844"/>
        <w:jc w:val="both"/>
        <w:rPr>
          <w:rFonts w:eastAsia="Arial Unicode MS" w:cs="Arial"/>
          <w:sz w:val="24"/>
        </w:rPr>
      </w:pPr>
    </w:p>
    <w:p w14:paraId="091D64BD" w14:textId="77777777" w:rsidR="00C17AE3" w:rsidRPr="001420B9" w:rsidRDefault="00C17AE3" w:rsidP="00C17AE3">
      <w:pPr>
        <w:tabs>
          <w:tab w:val="left" w:pos="7088"/>
        </w:tabs>
        <w:spacing w:line="360" w:lineRule="auto"/>
        <w:ind w:right="2844"/>
        <w:jc w:val="both"/>
        <w:rPr>
          <w:rFonts w:eastAsia="Arial Unicode MS" w:cs="Arial"/>
          <w:sz w:val="24"/>
        </w:rPr>
      </w:pPr>
      <w:r>
        <w:rPr>
          <w:sz w:val="24"/>
        </w:rPr>
        <w:t xml:space="preserve">Fabritius řekl: „Jsem velmi rád, že jsem dostal příležitost nastoupit do MBCC Group a úzce spolupracovat se silným týmem globálního managementu, aby tím MBCC Group mohla naplno využít svůj potenciál. V tuto chvíli bych chtěl využít příležitosti a poděkovat všem zaměstnancům za jejich tvrdou práci a odhodlání během </w:t>
      </w:r>
      <w:r>
        <w:rPr>
          <w:sz w:val="24"/>
        </w:rPr>
        <w:lastRenderedPageBreak/>
        <w:t xml:space="preserve">pandemického období a pogratulovat jim k úspěšnému vyčlenění se z koncernu BASF, kterého dosáhli ve velmi ambiciózním časovém horizontu.  </w:t>
      </w:r>
    </w:p>
    <w:p w14:paraId="47AE6D18" w14:textId="77777777" w:rsidR="00C17AE3" w:rsidRPr="001420B9" w:rsidRDefault="00C17AE3" w:rsidP="00C17AE3">
      <w:pPr>
        <w:tabs>
          <w:tab w:val="left" w:pos="7088"/>
        </w:tabs>
        <w:spacing w:line="360" w:lineRule="auto"/>
        <w:ind w:right="2844"/>
        <w:jc w:val="both"/>
        <w:rPr>
          <w:rFonts w:eastAsia="Arial Unicode MS" w:cs="Arial"/>
          <w:b/>
          <w:bCs/>
          <w:sz w:val="24"/>
        </w:rPr>
      </w:pPr>
    </w:p>
    <w:p w14:paraId="099C01AC" w14:textId="77777777" w:rsidR="00C17AE3" w:rsidRPr="00E856D5" w:rsidRDefault="00C17AE3" w:rsidP="00C17AE3">
      <w:pPr>
        <w:tabs>
          <w:tab w:val="left" w:pos="7088"/>
        </w:tabs>
        <w:spacing w:after="120" w:line="360" w:lineRule="auto"/>
        <w:ind w:right="2846"/>
        <w:jc w:val="both"/>
        <w:rPr>
          <w:rFonts w:eastAsia="Arial Unicode MS" w:cs="Arial"/>
          <w:b/>
          <w:bCs/>
          <w:sz w:val="24"/>
        </w:rPr>
      </w:pPr>
      <w:r w:rsidRPr="00E856D5">
        <w:rPr>
          <w:b/>
          <w:sz w:val="24"/>
        </w:rPr>
        <w:t xml:space="preserve">MBCC </w:t>
      </w:r>
      <w:r>
        <w:rPr>
          <w:b/>
          <w:sz w:val="24"/>
        </w:rPr>
        <w:t xml:space="preserve">Group </w:t>
      </w:r>
      <w:r w:rsidRPr="00E856D5">
        <w:rPr>
          <w:b/>
          <w:sz w:val="24"/>
        </w:rPr>
        <w:t>se zaměřuje na poskytování inovativních a udržitelných řešení a je na digitální věk dobře připravena</w:t>
      </w:r>
      <w:r>
        <w:rPr>
          <w:b/>
          <w:sz w:val="24"/>
        </w:rPr>
        <w:t>.</w:t>
      </w:r>
    </w:p>
    <w:p w14:paraId="40F8CFB1" w14:textId="621E8D23" w:rsidR="00C17AE3" w:rsidRPr="00E856D5" w:rsidRDefault="00C17AE3" w:rsidP="00C17AE3">
      <w:pPr>
        <w:tabs>
          <w:tab w:val="left" w:pos="7088"/>
        </w:tabs>
        <w:spacing w:line="360" w:lineRule="auto"/>
        <w:ind w:right="2844"/>
        <w:jc w:val="both"/>
        <w:rPr>
          <w:sz w:val="24"/>
        </w:rPr>
      </w:pPr>
      <w:r w:rsidRPr="00E856D5">
        <w:rPr>
          <w:sz w:val="24"/>
        </w:rPr>
        <w:t xml:space="preserve">Inovace, které patří mezi klíčové hnací </w:t>
      </w:r>
      <w:r>
        <w:rPr>
          <w:sz w:val="24"/>
        </w:rPr>
        <w:t>motory úspěchu</w:t>
      </w:r>
      <w:r w:rsidRPr="00E856D5">
        <w:rPr>
          <w:sz w:val="24"/>
        </w:rPr>
        <w:t xml:space="preserve"> </w:t>
      </w:r>
      <w:r>
        <w:rPr>
          <w:sz w:val="24"/>
        </w:rPr>
        <w:t>s</w:t>
      </w:r>
      <w:r w:rsidRPr="00E856D5">
        <w:rPr>
          <w:sz w:val="24"/>
        </w:rPr>
        <w:t>polečností,</w:t>
      </w:r>
      <w:r>
        <w:rPr>
          <w:sz w:val="24"/>
        </w:rPr>
        <w:t xml:space="preserve"> spadajících pod MBCC Group,</w:t>
      </w:r>
      <w:r w:rsidRPr="00E856D5">
        <w:rPr>
          <w:sz w:val="24"/>
        </w:rPr>
        <w:t xml:space="preserve"> jsou významně podporovány sít</w:t>
      </w:r>
      <w:r>
        <w:rPr>
          <w:sz w:val="24"/>
        </w:rPr>
        <w:t>í</w:t>
      </w:r>
      <w:r w:rsidRPr="00E856D5">
        <w:rPr>
          <w:sz w:val="24"/>
        </w:rPr>
        <w:t xml:space="preserve"> globálních a regionálních center výzkumu a vývoje. V globálním výzkumném a vývojovém centru v Trostbergu v Německu pracují odborníci na základním výzkumu a na nových technologiích betonu i na vývoji nových produktů a procesů pro stavební chemii a související systémová řešení.</w:t>
      </w:r>
      <w:r w:rsidR="000C20A8">
        <w:rPr>
          <w:sz w:val="24"/>
        </w:rPr>
        <w:t xml:space="preserve"> </w:t>
      </w:r>
      <w:bookmarkStart w:id="3" w:name="_GoBack"/>
      <w:bookmarkEnd w:id="3"/>
      <w:r w:rsidR="000C20A8" w:rsidRPr="000C20A8">
        <w:rPr>
          <w:sz w:val="24"/>
        </w:rPr>
        <w:t>Toto centrum slouží inovačnímu řetězci MBCC Group pro systémy přísad do betonu, podzemních stavebních prací a pryskyřic a spravuje celé portfolio patentů i globální technologické projekty.</w:t>
      </w:r>
      <w:r w:rsidR="000C20A8">
        <w:rPr>
          <w:sz w:val="24"/>
        </w:rPr>
        <w:t xml:space="preserve"> </w:t>
      </w:r>
      <w:r w:rsidRPr="00E856D5">
        <w:rPr>
          <w:sz w:val="24"/>
        </w:rPr>
        <w:t>MBCC</w:t>
      </w:r>
      <w:r>
        <w:rPr>
          <w:sz w:val="24"/>
        </w:rPr>
        <w:t xml:space="preserve"> Group</w:t>
      </w:r>
      <w:r w:rsidRPr="00E856D5">
        <w:rPr>
          <w:sz w:val="24"/>
        </w:rPr>
        <w:t xml:space="preserve"> řídí regionální vývojová centra v Severní Americe, Evropě, Asii a Tichomoří a v oblasti Střední východ</w:t>
      </w:r>
      <w:r>
        <w:rPr>
          <w:sz w:val="24"/>
        </w:rPr>
        <w:t xml:space="preserve"> – </w:t>
      </w:r>
      <w:r w:rsidRPr="00E856D5">
        <w:rPr>
          <w:sz w:val="24"/>
        </w:rPr>
        <w:t>Rusko</w:t>
      </w:r>
      <w:r>
        <w:rPr>
          <w:sz w:val="24"/>
        </w:rPr>
        <w:t xml:space="preserve"> – </w:t>
      </w:r>
      <w:r w:rsidRPr="00E856D5">
        <w:rPr>
          <w:sz w:val="24"/>
        </w:rPr>
        <w:t>Afrika.</w:t>
      </w:r>
    </w:p>
    <w:p w14:paraId="24449996" w14:textId="77777777" w:rsidR="00C17AE3" w:rsidRPr="001420B9" w:rsidRDefault="00C17AE3" w:rsidP="00C17AE3">
      <w:pPr>
        <w:tabs>
          <w:tab w:val="left" w:pos="7088"/>
        </w:tabs>
        <w:spacing w:line="360" w:lineRule="auto"/>
        <w:ind w:right="2844"/>
        <w:jc w:val="both"/>
        <w:rPr>
          <w:sz w:val="24"/>
        </w:rPr>
      </w:pPr>
    </w:p>
    <w:p w14:paraId="76C4D2A0" w14:textId="21D52D07" w:rsidR="00C17AE3" w:rsidRPr="00E856D5" w:rsidRDefault="00C17AE3" w:rsidP="00C17AE3">
      <w:pPr>
        <w:tabs>
          <w:tab w:val="left" w:pos="7088"/>
        </w:tabs>
        <w:spacing w:line="360" w:lineRule="auto"/>
        <w:ind w:right="2844"/>
        <w:jc w:val="both"/>
        <w:rPr>
          <w:rFonts w:cs="Arial"/>
          <w:sz w:val="24"/>
        </w:rPr>
      </w:pPr>
      <w:r w:rsidRPr="00E856D5">
        <w:rPr>
          <w:sz w:val="24"/>
        </w:rPr>
        <w:t>„Poskytování udržitelných řešení je klíčovým pilířem portfolia</w:t>
      </w:r>
      <w:r>
        <w:rPr>
          <w:sz w:val="24"/>
        </w:rPr>
        <w:t xml:space="preserve"> </w:t>
      </w:r>
      <w:r w:rsidRPr="00E856D5">
        <w:rPr>
          <w:sz w:val="24"/>
        </w:rPr>
        <w:t>MBCC</w:t>
      </w:r>
      <w:r>
        <w:rPr>
          <w:sz w:val="24"/>
        </w:rPr>
        <w:t xml:space="preserve"> Group</w:t>
      </w:r>
      <w:r w:rsidRPr="00E856D5">
        <w:rPr>
          <w:sz w:val="24"/>
        </w:rPr>
        <w:t xml:space="preserve">. Dnes je již více než 35 % všech produktů nabízených společnostmi </w:t>
      </w:r>
      <w:r>
        <w:rPr>
          <w:sz w:val="24"/>
        </w:rPr>
        <w:t xml:space="preserve">patřících do </w:t>
      </w:r>
      <w:r w:rsidRPr="00E856D5">
        <w:rPr>
          <w:sz w:val="24"/>
        </w:rPr>
        <w:t>s</w:t>
      </w:r>
      <w:r>
        <w:rPr>
          <w:sz w:val="24"/>
        </w:rPr>
        <w:t>kupiny</w:t>
      </w:r>
      <w:r w:rsidRPr="00E856D5">
        <w:rPr>
          <w:sz w:val="24"/>
        </w:rPr>
        <w:t xml:space="preserve"> zaměřeno na trvale udržitelný </w:t>
      </w:r>
      <w:r>
        <w:rPr>
          <w:sz w:val="24"/>
        </w:rPr>
        <w:t>rozvoj</w:t>
      </w:r>
      <w:r w:rsidRPr="00E856D5">
        <w:rPr>
          <w:sz w:val="24"/>
        </w:rPr>
        <w:t xml:space="preserve">. </w:t>
      </w:r>
      <w:r>
        <w:rPr>
          <w:sz w:val="24"/>
        </w:rPr>
        <w:t xml:space="preserve">Tím dochází </w:t>
      </w:r>
      <w:r w:rsidRPr="00CD0420">
        <w:rPr>
          <w:sz w:val="24"/>
        </w:rPr>
        <w:t xml:space="preserve">k ekonomickému růstu za současného snižování </w:t>
      </w:r>
      <w:r>
        <w:rPr>
          <w:sz w:val="24"/>
        </w:rPr>
        <w:t>dopadu na</w:t>
      </w:r>
      <w:r w:rsidRPr="00CD0420">
        <w:rPr>
          <w:sz w:val="24"/>
        </w:rPr>
        <w:t xml:space="preserve"> globální oteplování. To je jeden ze způsobů, jak uspokojujeme potřeby našich zákazníků</w:t>
      </w:r>
      <w:r>
        <w:rPr>
          <w:sz w:val="24"/>
        </w:rPr>
        <w:t xml:space="preserve"> a </w:t>
      </w:r>
      <w:r w:rsidRPr="00CD0420">
        <w:rPr>
          <w:sz w:val="24"/>
        </w:rPr>
        <w:t xml:space="preserve">prezentujeme </w:t>
      </w:r>
      <w:r>
        <w:rPr>
          <w:sz w:val="24"/>
        </w:rPr>
        <w:t xml:space="preserve">sami sebe </w:t>
      </w:r>
      <w:r w:rsidRPr="00CD0420">
        <w:rPr>
          <w:sz w:val="24"/>
        </w:rPr>
        <w:t xml:space="preserve">a náš </w:t>
      </w:r>
      <w:r>
        <w:rPr>
          <w:sz w:val="24"/>
        </w:rPr>
        <w:t>postoj</w:t>
      </w:r>
      <w:r w:rsidRPr="00CD0420">
        <w:rPr>
          <w:sz w:val="24"/>
        </w:rPr>
        <w:t>“,</w:t>
      </w:r>
      <w:r w:rsidRPr="00E856D5">
        <w:rPr>
          <w:sz w:val="24"/>
        </w:rPr>
        <w:t xml:space="preserve"> </w:t>
      </w:r>
      <w:bookmarkStart w:id="4" w:name="_Hlk48386851"/>
      <w:r w:rsidRPr="00E856D5">
        <w:rPr>
          <w:sz w:val="24"/>
        </w:rPr>
        <w:t>řekl Dr. Sven Asmus, ředitel útvaru technologií MBCC</w:t>
      </w:r>
      <w:r>
        <w:rPr>
          <w:sz w:val="24"/>
        </w:rPr>
        <w:t xml:space="preserve"> Group</w:t>
      </w:r>
      <w:r w:rsidRPr="00E856D5">
        <w:rPr>
          <w:sz w:val="24"/>
        </w:rPr>
        <w:t>.</w:t>
      </w:r>
    </w:p>
    <w:bookmarkEnd w:id="4"/>
    <w:p w14:paraId="77D13ABC" w14:textId="77777777" w:rsidR="00C17AE3" w:rsidRPr="001420B9" w:rsidRDefault="00C17AE3" w:rsidP="00C17AE3">
      <w:pPr>
        <w:tabs>
          <w:tab w:val="left" w:pos="7088"/>
        </w:tabs>
        <w:spacing w:line="360" w:lineRule="auto"/>
        <w:ind w:right="2844"/>
        <w:jc w:val="both"/>
        <w:rPr>
          <w:rFonts w:cs="Arial"/>
          <w:sz w:val="24"/>
        </w:rPr>
      </w:pPr>
    </w:p>
    <w:p w14:paraId="31386C15" w14:textId="30C72CD1" w:rsidR="00D111C9" w:rsidRDefault="00C17AE3" w:rsidP="00C17AE3">
      <w:pPr>
        <w:tabs>
          <w:tab w:val="left" w:pos="7088"/>
        </w:tabs>
        <w:spacing w:line="360" w:lineRule="auto"/>
        <w:ind w:right="2844"/>
        <w:jc w:val="both"/>
        <w:rPr>
          <w:rStyle w:val="Hypertextovodkaz"/>
          <w:sz w:val="24"/>
        </w:rPr>
      </w:pPr>
      <w:r w:rsidRPr="00E856D5">
        <w:rPr>
          <w:sz w:val="24"/>
        </w:rPr>
        <w:t>Ve spolupráci s evropskými zákazníky</w:t>
      </w:r>
      <w:r>
        <w:rPr>
          <w:sz w:val="24"/>
        </w:rPr>
        <w:t>,</w:t>
      </w:r>
      <w:r w:rsidRPr="00E856D5">
        <w:rPr>
          <w:sz w:val="24"/>
        </w:rPr>
        <w:t xml:space="preserve"> představují odborníci Master Builders Solutions vybrané případy, které </w:t>
      </w:r>
      <w:r>
        <w:rPr>
          <w:sz w:val="24"/>
        </w:rPr>
        <w:t>do</w:t>
      </w:r>
      <w:r w:rsidRPr="00E856D5">
        <w:rPr>
          <w:sz w:val="24"/>
        </w:rPr>
        <w:t xml:space="preserve">kazují, jak </w:t>
      </w:r>
      <w:r>
        <w:rPr>
          <w:sz w:val="24"/>
        </w:rPr>
        <w:t>kvalitní stavební chemie</w:t>
      </w:r>
      <w:r w:rsidRPr="00E856D5">
        <w:rPr>
          <w:sz w:val="24"/>
        </w:rPr>
        <w:t xml:space="preserve"> umožňuje zákazníkům zvýšit jejich produktivitu a také snížit provozní náklady a uhlíkovou stopu. Externě ověřené hodnotící nástroje, jako je analyzátor životního </w:t>
      </w:r>
      <w:r w:rsidRPr="00E856D5">
        <w:rPr>
          <w:sz w:val="24"/>
        </w:rPr>
        <w:lastRenderedPageBreak/>
        <w:t xml:space="preserve">cyklu, kvantifikují </w:t>
      </w:r>
      <w:r>
        <w:rPr>
          <w:sz w:val="24"/>
        </w:rPr>
        <w:t>dosažené</w:t>
      </w:r>
      <w:r w:rsidRPr="00E856D5">
        <w:rPr>
          <w:sz w:val="24"/>
        </w:rPr>
        <w:t xml:space="preserve"> výhody. Více informací naleznete na: </w:t>
      </w:r>
      <w:r w:rsidR="00566482">
        <w:rPr>
          <w:sz w:val="24"/>
        </w:rPr>
        <w:t xml:space="preserve"> </w:t>
      </w:r>
      <w:hyperlink r:id="rId12" w:history="1">
        <w:r w:rsidR="00566482" w:rsidRPr="00542600">
          <w:rPr>
            <w:rStyle w:val="Hypertextovodkaz"/>
            <w:sz w:val="24"/>
          </w:rPr>
          <w:t>www.sustainability.master-builders-solutions.basf.cz</w:t>
        </w:r>
      </w:hyperlink>
    </w:p>
    <w:p w14:paraId="7289BF62" w14:textId="45B1274B" w:rsidR="002B455D" w:rsidRPr="00E856D5" w:rsidRDefault="00F54482" w:rsidP="004800B4">
      <w:pPr>
        <w:tabs>
          <w:tab w:val="left" w:pos="7088"/>
        </w:tabs>
        <w:spacing w:line="360" w:lineRule="auto"/>
        <w:ind w:right="2844"/>
        <w:jc w:val="both"/>
        <w:rPr>
          <w:sz w:val="24"/>
        </w:rPr>
      </w:pPr>
      <w:r w:rsidRPr="00E856D5">
        <w:rPr>
          <w:sz w:val="24"/>
        </w:rPr>
        <w:br/>
      </w:r>
      <w:r w:rsidR="00C17AE3" w:rsidRPr="00E856D5">
        <w:rPr>
          <w:sz w:val="24"/>
        </w:rPr>
        <w:t>Silný trend vedoucí k rostoucí digitalizaci ve stavebnictví se odráží i v digitální</w:t>
      </w:r>
      <w:r w:rsidR="00C17AE3">
        <w:rPr>
          <w:sz w:val="24"/>
        </w:rPr>
        <w:t>ch</w:t>
      </w:r>
      <w:r w:rsidR="00C17AE3" w:rsidRPr="00E856D5">
        <w:rPr>
          <w:sz w:val="24"/>
        </w:rPr>
        <w:t xml:space="preserve"> </w:t>
      </w:r>
      <w:r w:rsidR="00C17AE3">
        <w:rPr>
          <w:sz w:val="24"/>
        </w:rPr>
        <w:t>řešeních</w:t>
      </w:r>
      <w:r w:rsidR="00C17AE3" w:rsidRPr="00E856D5">
        <w:rPr>
          <w:sz w:val="24"/>
        </w:rPr>
        <w:t xml:space="preserve"> MBCC</w:t>
      </w:r>
      <w:r w:rsidR="00C17AE3">
        <w:rPr>
          <w:sz w:val="24"/>
        </w:rPr>
        <w:t xml:space="preserve"> Group</w:t>
      </w:r>
      <w:r w:rsidR="00C17AE3" w:rsidRPr="00E856D5">
        <w:rPr>
          <w:sz w:val="24"/>
        </w:rPr>
        <w:t>. S více než 700 objekty BIM (informační model budovy) a neustále rostoucí databází objektů pro značky Master Builders Solutions, jako jsou Watson Bowman Acme, Thermotek, Senergy™ a Finestone®, nabízí MBCC</w:t>
      </w:r>
      <w:r w:rsidR="00C17AE3">
        <w:rPr>
          <w:sz w:val="24"/>
        </w:rPr>
        <w:t xml:space="preserve"> Group</w:t>
      </w:r>
      <w:r w:rsidR="00C17AE3" w:rsidRPr="00E856D5">
        <w:rPr>
          <w:sz w:val="24"/>
        </w:rPr>
        <w:t xml:space="preserve"> </w:t>
      </w:r>
      <w:r w:rsidR="00C17AE3">
        <w:rPr>
          <w:sz w:val="24"/>
        </w:rPr>
        <w:t>rozsáhlé</w:t>
      </w:r>
      <w:r w:rsidR="00C17AE3" w:rsidRPr="00E856D5">
        <w:rPr>
          <w:sz w:val="24"/>
        </w:rPr>
        <w:t xml:space="preserve"> portfolio BIM </w:t>
      </w:r>
      <w:r w:rsidR="00C17AE3">
        <w:rPr>
          <w:sz w:val="24"/>
        </w:rPr>
        <w:t>pro stavebnictví</w:t>
      </w:r>
      <w:r w:rsidR="00C17AE3" w:rsidRPr="00E856D5">
        <w:rPr>
          <w:sz w:val="24"/>
        </w:rPr>
        <w:t xml:space="preserve">. Objekty jsou k dispozici v několika globálních knihovnách a databázích BIM a všechny relevantní informace a přístup jsou poskytovány na: </w:t>
      </w:r>
      <w:hyperlink r:id="rId13" w:history="1">
        <w:r w:rsidR="00C17AE3" w:rsidRPr="005D717E">
          <w:rPr>
            <w:rStyle w:val="Hypertextovodkaz"/>
            <w:sz w:val="24"/>
          </w:rPr>
          <w:t>www.virtual-design.basf.com/global/</w:t>
        </w:r>
      </w:hyperlink>
      <w:bookmarkEnd w:id="1"/>
    </w:p>
    <w:p w14:paraId="1D00CCE0" w14:textId="77777777" w:rsidR="00352621" w:rsidRPr="001420B9" w:rsidRDefault="00352621" w:rsidP="004800B4">
      <w:pPr>
        <w:tabs>
          <w:tab w:val="left" w:pos="7088"/>
        </w:tabs>
        <w:spacing w:line="360" w:lineRule="auto"/>
        <w:ind w:right="2844"/>
        <w:jc w:val="both"/>
        <w:rPr>
          <w:rFonts w:eastAsia="Arial Unicode MS" w:cs="Arial"/>
          <w:sz w:val="24"/>
        </w:rPr>
      </w:pPr>
    </w:p>
    <w:p w14:paraId="7DBE6284" w14:textId="77777777" w:rsidR="00C17AE3" w:rsidRPr="00E856D5" w:rsidRDefault="00C17AE3" w:rsidP="00C17AE3">
      <w:pPr>
        <w:tabs>
          <w:tab w:val="left" w:pos="7088"/>
        </w:tabs>
        <w:spacing w:line="360" w:lineRule="auto"/>
        <w:ind w:right="2844"/>
        <w:jc w:val="both"/>
        <w:rPr>
          <w:rFonts w:cs="Arial"/>
          <w:sz w:val="24"/>
        </w:rPr>
      </w:pPr>
      <w:r w:rsidRPr="00E856D5">
        <w:rPr>
          <w:sz w:val="24"/>
        </w:rPr>
        <w:t>Kromě BIM</w:t>
      </w:r>
      <w:r>
        <w:rPr>
          <w:sz w:val="24"/>
        </w:rPr>
        <w:t>,</w:t>
      </w:r>
      <w:r w:rsidRPr="00E856D5">
        <w:rPr>
          <w:sz w:val="24"/>
        </w:rPr>
        <w:t xml:space="preserve"> nabízí MBCC</w:t>
      </w:r>
      <w:r>
        <w:rPr>
          <w:sz w:val="24"/>
        </w:rPr>
        <w:t xml:space="preserve"> Group</w:t>
      </w:r>
      <w:r w:rsidRPr="00E856D5">
        <w:rPr>
          <w:sz w:val="24"/>
        </w:rPr>
        <w:t xml:space="preserve"> také různé vyhledávače řešení, kalkulační nástroje a další digitální služby</w:t>
      </w:r>
      <w:r>
        <w:rPr>
          <w:sz w:val="24"/>
        </w:rPr>
        <w:t>.</w:t>
      </w:r>
      <w:r w:rsidRPr="00E856D5">
        <w:rPr>
          <w:sz w:val="24"/>
        </w:rPr>
        <w:t xml:space="preserve"> Jedním z příkladů je nástroj pro online plánování </w:t>
      </w:r>
      <w:r>
        <w:rPr>
          <w:sz w:val="24"/>
        </w:rPr>
        <w:t>značky</w:t>
      </w:r>
      <w:r w:rsidRPr="00E856D5">
        <w:rPr>
          <w:sz w:val="24"/>
        </w:rPr>
        <w:t xml:space="preserve"> Master Builders Solutions. Tento </w:t>
      </w:r>
      <w:r>
        <w:rPr>
          <w:sz w:val="24"/>
        </w:rPr>
        <w:t xml:space="preserve">specifikační </w:t>
      </w:r>
      <w:r w:rsidRPr="00E856D5">
        <w:rPr>
          <w:sz w:val="24"/>
        </w:rPr>
        <w:t xml:space="preserve">nástroj nejen pomáhá odborníkům ve stavebnictví najít rychle a snadno ta správná řešení pro jejich projekty, ale také se flexibilně přizpůsobuje měnícím se požadavkům projektu a poskytuje klíčové informace v každém kroku procesu </w:t>
      </w:r>
      <w:r>
        <w:rPr>
          <w:sz w:val="24"/>
        </w:rPr>
        <w:t xml:space="preserve">jeho </w:t>
      </w:r>
      <w:r w:rsidRPr="00E856D5">
        <w:rPr>
          <w:sz w:val="24"/>
        </w:rPr>
        <w:t xml:space="preserve">plánování. Další informace najdete na: </w:t>
      </w:r>
    </w:p>
    <w:p w14:paraId="5393FFC2" w14:textId="4429C4A5" w:rsidR="0083435E" w:rsidRPr="0083435E" w:rsidRDefault="000254F8" w:rsidP="004800B4">
      <w:pPr>
        <w:tabs>
          <w:tab w:val="left" w:pos="7088"/>
        </w:tabs>
        <w:spacing w:line="360" w:lineRule="auto"/>
        <w:ind w:right="2844"/>
        <w:jc w:val="both"/>
        <w:rPr>
          <w:rFonts w:cs="Arial"/>
          <w:sz w:val="24"/>
        </w:rPr>
      </w:pPr>
      <w:hyperlink r:id="rId14" w:history="1">
        <w:r w:rsidR="0083435E">
          <w:rPr>
            <w:rStyle w:val="Hypertextovodkaz"/>
            <w:sz w:val="24"/>
          </w:rPr>
          <w:t>www.online-planning.master-builders-solutions.com/cs/czechia</w:t>
        </w:r>
      </w:hyperlink>
    </w:p>
    <w:p w14:paraId="357AC290" w14:textId="6795FAD8" w:rsidR="00DA38CA" w:rsidRPr="001420B9" w:rsidRDefault="00DA38CA" w:rsidP="004800B4">
      <w:pPr>
        <w:tabs>
          <w:tab w:val="left" w:pos="7020"/>
          <w:tab w:val="left" w:pos="7088"/>
        </w:tabs>
        <w:spacing w:line="360" w:lineRule="auto"/>
        <w:rPr>
          <w:rFonts w:cs="Arial"/>
          <w:sz w:val="24"/>
        </w:rPr>
      </w:pPr>
    </w:p>
    <w:p w14:paraId="7634B4A4" w14:textId="1203C468" w:rsidR="0022207F" w:rsidRPr="004800B4" w:rsidRDefault="0048586A" w:rsidP="004800B4">
      <w:pPr>
        <w:tabs>
          <w:tab w:val="left" w:pos="7020"/>
          <w:tab w:val="left" w:pos="7088"/>
        </w:tabs>
        <w:spacing w:line="360" w:lineRule="auto"/>
        <w:ind w:right="2846"/>
        <w:jc w:val="both"/>
        <w:rPr>
          <w:rFonts w:cs="Arial"/>
          <w:sz w:val="24"/>
        </w:rPr>
      </w:pPr>
      <w:r w:rsidRPr="00E856D5">
        <w:rPr>
          <w:sz w:val="24"/>
        </w:rPr>
        <w:t xml:space="preserve">Fotografie pro tisk jsou k dispozici v sekci novinky na našem globálním webu: </w:t>
      </w:r>
      <w:hyperlink r:id="rId15" w:history="1">
        <w:r w:rsidRPr="00E856D5">
          <w:rPr>
            <w:rStyle w:val="Hypertextovodkaz"/>
            <w:sz w:val="24"/>
          </w:rPr>
          <w:t>www.mbcc-group.com</w:t>
        </w:r>
      </w:hyperlink>
    </w:p>
    <w:p w14:paraId="04EAD3B8" w14:textId="77777777" w:rsidR="00DA38CA" w:rsidRPr="001420B9" w:rsidRDefault="00DA38CA" w:rsidP="00B47579">
      <w:pPr>
        <w:tabs>
          <w:tab w:val="left" w:pos="7020"/>
        </w:tabs>
        <w:spacing w:line="250" w:lineRule="exact"/>
      </w:pPr>
    </w:p>
    <w:p w14:paraId="7958F7E4" w14:textId="77777777" w:rsidR="00C17AE3" w:rsidRPr="004800B4" w:rsidRDefault="00C17AE3" w:rsidP="00C17AE3">
      <w:pPr>
        <w:spacing w:line="240" w:lineRule="auto"/>
        <w:ind w:right="2846"/>
        <w:jc w:val="both"/>
        <w:rPr>
          <w:b/>
          <w:sz w:val="16"/>
          <w:szCs w:val="16"/>
        </w:rPr>
      </w:pPr>
      <w:r w:rsidRPr="004800B4">
        <w:rPr>
          <w:b/>
          <w:sz w:val="16"/>
          <w:szCs w:val="16"/>
        </w:rPr>
        <w:t xml:space="preserve">O </w:t>
      </w:r>
      <w:r>
        <w:rPr>
          <w:b/>
          <w:sz w:val="16"/>
          <w:szCs w:val="16"/>
        </w:rPr>
        <w:t>skupině</w:t>
      </w:r>
      <w:r w:rsidRPr="004800B4">
        <w:rPr>
          <w:b/>
          <w:sz w:val="16"/>
          <w:szCs w:val="16"/>
        </w:rPr>
        <w:t xml:space="preserve"> MBCC Group</w:t>
      </w:r>
    </w:p>
    <w:p w14:paraId="652AD099" w14:textId="77777777" w:rsidR="00C17AE3" w:rsidRPr="004800B4" w:rsidRDefault="00C17AE3" w:rsidP="00C17AE3">
      <w:pPr>
        <w:spacing w:line="240" w:lineRule="auto"/>
        <w:ind w:right="2846"/>
        <w:jc w:val="both"/>
        <w:rPr>
          <w:rFonts w:eastAsia="Arial Unicode MS" w:cs="Arial"/>
          <w:sz w:val="16"/>
          <w:szCs w:val="16"/>
        </w:rPr>
      </w:pPr>
      <w:r w:rsidRPr="004800B4">
        <w:rPr>
          <w:sz w:val="16"/>
          <w:szCs w:val="16"/>
        </w:rPr>
        <w:t>MBCC Group je jedním z předních světových dodavatelů stavební chemie a řešení</w:t>
      </w:r>
      <w:r>
        <w:rPr>
          <w:sz w:val="16"/>
          <w:szCs w:val="16"/>
        </w:rPr>
        <w:t xml:space="preserve"> pro stavební průmysl</w:t>
      </w:r>
      <w:r w:rsidRPr="004800B4">
        <w:rPr>
          <w:sz w:val="16"/>
          <w:szCs w:val="16"/>
        </w:rPr>
        <w:t xml:space="preserve"> a vznikla</w:t>
      </w:r>
      <w:r w:rsidRPr="004800B4">
        <w:rPr>
          <w:b/>
          <w:sz w:val="16"/>
          <w:szCs w:val="16"/>
        </w:rPr>
        <w:t xml:space="preserve"> </w:t>
      </w:r>
      <w:r w:rsidRPr="004800B4">
        <w:rPr>
          <w:sz w:val="16"/>
          <w:szCs w:val="16"/>
        </w:rPr>
        <w:t xml:space="preserve">vyčleněním </w:t>
      </w:r>
      <w:r>
        <w:rPr>
          <w:sz w:val="16"/>
          <w:szCs w:val="16"/>
        </w:rPr>
        <w:t>divize stavební chemie</w:t>
      </w:r>
      <w:r w:rsidRPr="004800B4">
        <w:rPr>
          <w:sz w:val="16"/>
          <w:szCs w:val="16"/>
        </w:rPr>
        <w:t xml:space="preserve"> ze skupiny BASF. Nabízíme inovativní a udržitelné produkty a řešení pro stavební průmysl v rámci různých sektorů, jako jsou budovy, stavby, podzemní stavební práce, nová výstavba a renovace. Naše silné značky Master Builders Solutions</w:t>
      </w:r>
      <w:r w:rsidRPr="004800B4">
        <w:rPr>
          <w:sz w:val="16"/>
          <w:szCs w:val="16"/>
          <w:vertAlign w:val="superscript"/>
        </w:rPr>
        <w:t>®</w:t>
      </w:r>
      <w:r w:rsidRPr="004800B4">
        <w:rPr>
          <w:sz w:val="16"/>
          <w:szCs w:val="16"/>
        </w:rPr>
        <w:t>, PCI</w:t>
      </w:r>
      <w:r w:rsidRPr="004800B4">
        <w:rPr>
          <w:sz w:val="16"/>
          <w:szCs w:val="16"/>
          <w:vertAlign w:val="superscript"/>
        </w:rPr>
        <w:t>®</w:t>
      </w:r>
      <w:r w:rsidRPr="004800B4">
        <w:rPr>
          <w:sz w:val="16"/>
          <w:szCs w:val="16"/>
        </w:rPr>
        <w:t>, Thermotek</w:t>
      </w:r>
      <w:r w:rsidRPr="004800B4">
        <w:rPr>
          <w:sz w:val="16"/>
          <w:szCs w:val="16"/>
          <w:vertAlign w:val="superscript"/>
        </w:rPr>
        <w:t>®</w:t>
      </w:r>
      <w:r w:rsidRPr="004800B4">
        <w:rPr>
          <w:sz w:val="16"/>
          <w:szCs w:val="16"/>
        </w:rPr>
        <w:t>, Wolman</w:t>
      </w:r>
      <w:r w:rsidRPr="004800B4">
        <w:rPr>
          <w:sz w:val="16"/>
          <w:szCs w:val="16"/>
          <w:vertAlign w:val="superscript"/>
        </w:rPr>
        <w:t>®</w:t>
      </w:r>
      <w:r w:rsidRPr="004800B4">
        <w:rPr>
          <w:sz w:val="16"/>
          <w:szCs w:val="16"/>
        </w:rPr>
        <w:t>, Colorbiotics</w:t>
      </w:r>
      <w:r w:rsidRPr="004800B4">
        <w:rPr>
          <w:sz w:val="16"/>
          <w:szCs w:val="16"/>
          <w:vertAlign w:val="superscript"/>
        </w:rPr>
        <w:t>®</w:t>
      </w:r>
      <w:r w:rsidRPr="004800B4">
        <w:rPr>
          <w:sz w:val="16"/>
          <w:szCs w:val="16"/>
        </w:rPr>
        <w:t xml:space="preserve"> a Watson Bowman Acme</w:t>
      </w:r>
      <w:r w:rsidRPr="004800B4">
        <w:rPr>
          <w:sz w:val="16"/>
          <w:szCs w:val="16"/>
          <w:vertAlign w:val="superscript"/>
        </w:rPr>
        <w:t>®</w:t>
      </w:r>
      <w:r w:rsidRPr="004800B4">
        <w:rPr>
          <w:sz w:val="16"/>
          <w:szCs w:val="16"/>
        </w:rPr>
        <w:t xml:space="preserve"> mají na trhu dobré jméno. Za pomoci našich inovací čelíme výzvám udržitelnosti v tomto odvětví. MBCC Group se skládá ze zhruba 70 právních subjektů po celém světě a zahrnuje přibližně 7 500 </w:t>
      </w:r>
      <w:r>
        <w:rPr>
          <w:sz w:val="16"/>
          <w:szCs w:val="16"/>
        </w:rPr>
        <w:t xml:space="preserve">zaměstnanců a </w:t>
      </w:r>
      <w:r w:rsidRPr="004800B4">
        <w:rPr>
          <w:sz w:val="16"/>
          <w:szCs w:val="16"/>
        </w:rPr>
        <w:t xml:space="preserve">stavebních odborníků ve více než 60 zemích. Více informací najdete na: </w:t>
      </w:r>
      <w:hyperlink r:id="rId16" w:history="1">
        <w:r w:rsidRPr="004800B4">
          <w:rPr>
            <w:rStyle w:val="Hypertextovodkaz"/>
            <w:sz w:val="16"/>
            <w:szCs w:val="16"/>
          </w:rPr>
          <w:t>www.mbcc-group.com</w:t>
        </w:r>
      </w:hyperlink>
    </w:p>
    <w:p w14:paraId="369177A4" w14:textId="77777777" w:rsidR="00C17AE3" w:rsidRPr="004800B4" w:rsidRDefault="00C17AE3" w:rsidP="00C17AE3">
      <w:pPr>
        <w:ind w:right="2702"/>
        <w:jc w:val="both"/>
        <w:rPr>
          <w:rFonts w:eastAsia="Arial Unicode MS" w:cs="Arial"/>
          <w:b/>
          <w:sz w:val="16"/>
          <w:szCs w:val="16"/>
        </w:rPr>
      </w:pPr>
      <w:r>
        <w:rPr>
          <w:b/>
          <w:sz w:val="16"/>
          <w:szCs w:val="16"/>
        </w:rPr>
        <w:t>Budujeme udržitelnou výkonnost</w:t>
      </w:r>
      <w:r w:rsidRPr="004800B4">
        <w:rPr>
          <w:b/>
          <w:sz w:val="16"/>
          <w:szCs w:val="16"/>
        </w:rPr>
        <w:t>.</w:t>
      </w:r>
      <w:r w:rsidRPr="004800B4">
        <w:rPr>
          <w:b/>
          <w:sz w:val="16"/>
          <w:szCs w:val="16"/>
        </w:rPr>
        <w:cr/>
      </w:r>
    </w:p>
    <w:p w14:paraId="2AC8BB69" w14:textId="1F1E758E" w:rsidR="006E652C" w:rsidRPr="004800B4" w:rsidRDefault="006E652C" w:rsidP="00C17AE3">
      <w:pPr>
        <w:spacing w:line="240" w:lineRule="auto"/>
        <w:ind w:right="2846"/>
        <w:jc w:val="both"/>
        <w:rPr>
          <w:sz w:val="16"/>
          <w:szCs w:val="16"/>
        </w:rPr>
      </w:pPr>
    </w:p>
    <w:sectPr w:rsidR="006E652C" w:rsidRPr="004800B4" w:rsidSect="00275D97">
      <w:headerReference w:type="even" r:id="rId17"/>
      <w:headerReference w:type="default" r:id="rId18"/>
      <w:footerReference w:type="even" r:id="rId19"/>
      <w:footerReference w:type="default" r:id="rId20"/>
      <w:headerReference w:type="first" r:id="rId21"/>
      <w:footerReference w:type="first" r:id="rId22"/>
      <w:pgSz w:w="11906" w:h="16838" w:code="9"/>
      <w:pgMar w:top="2325" w:right="851" w:bottom="567" w:left="1123" w:header="51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E0AED" w14:textId="77777777" w:rsidR="000254F8" w:rsidRDefault="000254F8">
      <w:r>
        <w:separator/>
      </w:r>
    </w:p>
  </w:endnote>
  <w:endnote w:type="continuationSeparator" w:id="0">
    <w:p w14:paraId="4ECCB236" w14:textId="77777777" w:rsidR="000254F8" w:rsidRDefault="0002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1EF6" w14:textId="77777777" w:rsidR="008171CB" w:rsidRDefault="008171C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BDFB" w14:textId="77777777" w:rsidR="00EA5131" w:rsidRDefault="00EA5131" w:rsidP="00D02747">
    <w:pPr>
      <w:pStyle w:val="basfFuzeil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A4144" w14:textId="77777777" w:rsidR="008171CB" w:rsidRDefault="008171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30C04" w14:textId="77777777" w:rsidR="000254F8" w:rsidRDefault="000254F8">
      <w:r>
        <w:separator/>
      </w:r>
    </w:p>
  </w:footnote>
  <w:footnote w:type="continuationSeparator" w:id="0">
    <w:p w14:paraId="5FF90E04" w14:textId="77777777" w:rsidR="000254F8" w:rsidRDefault="0002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33E13" w14:textId="77777777" w:rsidR="008171CB" w:rsidRDefault="008171C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D0C0D" w14:textId="5B416255" w:rsidR="00EA5131" w:rsidRPr="00840A43" w:rsidRDefault="00EA5131" w:rsidP="002A60FA">
    <w:pPr>
      <w:pStyle w:val="Zhlav"/>
      <w:framePr w:w="3136" w:hSpace="142" w:wrap="notBeside" w:vAnchor="page" w:hAnchor="page" w:x="8308" w:y="1951"/>
      <w:spacing w:line="240" w:lineRule="auto"/>
      <w:rPr>
        <w:sz w:val="18"/>
        <w:szCs w:val="18"/>
      </w:rPr>
    </w:pPr>
    <w:r>
      <w:rPr>
        <w:sz w:val="18"/>
      </w:rPr>
      <w:t xml:space="preserve">Strana </w:t>
    </w:r>
    <w:r w:rsidRPr="00840A43">
      <w:rPr>
        <w:rFonts w:cs="Arial"/>
        <w:sz w:val="18"/>
      </w:rPr>
      <w:fldChar w:fldCharType="begin"/>
    </w:r>
    <w:r w:rsidRPr="00840A43">
      <w:rPr>
        <w:rFonts w:cs="Arial"/>
        <w:sz w:val="18"/>
      </w:rPr>
      <w:instrText xml:space="preserve"> PAGE \* MERGEFORMAT </w:instrText>
    </w:r>
    <w:r w:rsidRPr="00840A43">
      <w:rPr>
        <w:rFonts w:cs="Arial"/>
        <w:sz w:val="18"/>
      </w:rPr>
      <w:fldChar w:fldCharType="separate"/>
    </w:r>
    <w:r w:rsidRPr="00840A43">
      <w:rPr>
        <w:rFonts w:cs="Arial"/>
        <w:sz w:val="18"/>
      </w:rPr>
      <w:t>2</w:t>
    </w:r>
    <w:r w:rsidRPr="00840A43">
      <w:rPr>
        <w:rFonts w:cs="Arial"/>
        <w:sz w:val="18"/>
      </w:rPr>
      <w:fldChar w:fldCharType="end"/>
    </w:r>
    <w:r>
      <w:rPr>
        <w:sz w:val="18"/>
      </w:rPr>
      <w:t xml:space="preserve"> z </w:t>
    </w:r>
    <w:r w:rsidRPr="00840A43">
      <w:rPr>
        <w:rFonts w:cs="Arial"/>
        <w:sz w:val="18"/>
      </w:rPr>
      <w:fldChar w:fldCharType="begin"/>
    </w:r>
    <w:r w:rsidRPr="00840A43">
      <w:rPr>
        <w:rFonts w:cs="Arial"/>
        <w:sz w:val="18"/>
      </w:rPr>
      <w:instrText xml:space="preserve"> SECTIONPAGES \* MERGEFORMAT </w:instrText>
    </w:r>
    <w:r w:rsidRPr="00840A43">
      <w:rPr>
        <w:rFonts w:cs="Arial"/>
        <w:sz w:val="18"/>
      </w:rPr>
      <w:fldChar w:fldCharType="separate"/>
    </w:r>
    <w:r w:rsidR="000C20A8">
      <w:rPr>
        <w:rFonts w:cs="Arial"/>
        <w:noProof/>
        <w:sz w:val="18"/>
      </w:rPr>
      <w:t>4</w:t>
    </w:r>
    <w:r w:rsidRPr="00840A43">
      <w:rPr>
        <w:rFonts w:cs="Arial"/>
        <w:sz w:val="18"/>
      </w:rPr>
      <w:fldChar w:fldCharType="end"/>
    </w:r>
    <w:r>
      <w:rPr>
        <w:sz w:val="18"/>
      </w:rPr>
      <w:t xml:space="preserve"> </w:t>
    </w:r>
  </w:p>
  <w:p w14:paraId="77A47AF2" w14:textId="44928E6F" w:rsidR="00EA5131" w:rsidRDefault="00EA5131" w:rsidP="004F2A1A">
    <w:pPr>
      <w:pStyle w:val="Zhlav"/>
      <w:ind w:firstLine="643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4E74" w14:textId="14478673" w:rsidR="00EA5131" w:rsidRDefault="00EA5131" w:rsidP="003F7B85">
    <w:pPr>
      <w:spacing w:line="240" w:lineRule="auto"/>
      <w:ind w:firstLine="6439"/>
    </w:pPr>
    <w:r>
      <w:rPr>
        <w:noProof/>
      </w:rPr>
      <w:drawing>
        <wp:anchor distT="0" distB="0" distL="114300" distR="114300" simplePos="0" relativeHeight="251660288" behindDoc="0" locked="0" layoutInCell="1" allowOverlap="1" wp14:anchorId="2F81F3D6" wp14:editId="4E03C292">
          <wp:simplePos x="0" y="0"/>
          <wp:positionH relativeFrom="column">
            <wp:posOffset>4267835</wp:posOffset>
          </wp:positionH>
          <wp:positionV relativeFrom="paragraph">
            <wp:posOffset>277495</wp:posOffset>
          </wp:positionV>
          <wp:extent cx="2267585" cy="34861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zoskma\AppData\Local\Microsoft\Windows\INetCache\Content.Word\BASFo_bl45tr_ct.tif"/>
                  <pic:cNvPicPr>
                    <a:picLocks noChangeAspect="1" noChangeArrowheads="1"/>
                  </pic:cNvPicPr>
                </pic:nvPicPr>
                <pic:blipFill rotWithShape="1">
                  <a:blip r:embed="rId1"/>
                  <a:srcRect l="6108" t="19849" r="5871" b="24777"/>
                  <a:stretch/>
                </pic:blipFill>
                <pic:spPr bwMode="auto">
                  <a:xfrm>
                    <a:off x="0" y="0"/>
                    <a:ext cx="2267585" cy="34861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8E230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0CC434D6"/>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5EF4470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A6FC8A82"/>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2EA0582"/>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401DB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26CC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06D6A"/>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36CFE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483C8FC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711E5E3F"/>
    <w:multiLevelType w:val="hybridMultilevel"/>
    <w:tmpl w:val="BA6075F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36"/>
  <w:drawingGridVerticalSpacing w:val="17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47"/>
    <w:rsid w:val="00000540"/>
    <w:rsid w:val="00004FE2"/>
    <w:rsid w:val="00006773"/>
    <w:rsid w:val="00012219"/>
    <w:rsid w:val="000254F8"/>
    <w:rsid w:val="000349D2"/>
    <w:rsid w:val="00040DBE"/>
    <w:rsid w:val="00043EBD"/>
    <w:rsid w:val="00045858"/>
    <w:rsid w:val="00057196"/>
    <w:rsid w:val="00064980"/>
    <w:rsid w:val="000700A4"/>
    <w:rsid w:val="00073E40"/>
    <w:rsid w:val="00080EF4"/>
    <w:rsid w:val="00081B05"/>
    <w:rsid w:val="000821EB"/>
    <w:rsid w:val="000844E0"/>
    <w:rsid w:val="0009239B"/>
    <w:rsid w:val="0009584F"/>
    <w:rsid w:val="0009736C"/>
    <w:rsid w:val="000A0BB3"/>
    <w:rsid w:val="000A0DEA"/>
    <w:rsid w:val="000A2A5C"/>
    <w:rsid w:val="000A2B90"/>
    <w:rsid w:val="000A49A3"/>
    <w:rsid w:val="000A591F"/>
    <w:rsid w:val="000A6050"/>
    <w:rsid w:val="000B5868"/>
    <w:rsid w:val="000C044B"/>
    <w:rsid w:val="000C20A8"/>
    <w:rsid w:val="000C31EE"/>
    <w:rsid w:val="000E2090"/>
    <w:rsid w:val="000E24F4"/>
    <w:rsid w:val="000E5C0A"/>
    <w:rsid w:val="000E622C"/>
    <w:rsid w:val="000F4CCA"/>
    <w:rsid w:val="00101D80"/>
    <w:rsid w:val="001164F7"/>
    <w:rsid w:val="00140E24"/>
    <w:rsid w:val="001420B9"/>
    <w:rsid w:val="00142CD3"/>
    <w:rsid w:val="00154EAB"/>
    <w:rsid w:val="0015617E"/>
    <w:rsid w:val="001619C9"/>
    <w:rsid w:val="001631AA"/>
    <w:rsid w:val="001670EB"/>
    <w:rsid w:val="00180ABB"/>
    <w:rsid w:val="00182287"/>
    <w:rsid w:val="0018761B"/>
    <w:rsid w:val="00196434"/>
    <w:rsid w:val="00196A35"/>
    <w:rsid w:val="001B49C3"/>
    <w:rsid w:val="001B6C4A"/>
    <w:rsid w:val="001C53A6"/>
    <w:rsid w:val="001D385C"/>
    <w:rsid w:val="001D5542"/>
    <w:rsid w:val="001E4211"/>
    <w:rsid w:val="001E6D97"/>
    <w:rsid w:val="001F3955"/>
    <w:rsid w:val="001F652D"/>
    <w:rsid w:val="001F68E9"/>
    <w:rsid w:val="00201107"/>
    <w:rsid w:val="00203B56"/>
    <w:rsid w:val="002100E0"/>
    <w:rsid w:val="002113F9"/>
    <w:rsid w:val="00212544"/>
    <w:rsid w:val="00212A55"/>
    <w:rsid w:val="0022207F"/>
    <w:rsid w:val="0022546E"/>
    <w:rsid w:val="00230E83"/>
    <w:rsid w:val="002359B6"/>
    <w:rsid w:val="00250C94"/>
    <w:rsid w:val="0025467B"/>
    <w:rsid w:val="00267552"/>
    <w:rsid w:val="0026793A"/>
    <w:rsid w:val="00270247"/>
    <w:rsid w:val="00275D97"/>
    <w:rsid w:val="00284F4C"/>
    <w:rsid w:val="0028591F"/>
    <w:rsid w:val="002913B4"/>
    <w:rsid w:val="00291426"/>
    <w:rsid w:val="002A1CB6"/>
    <w:rsid w:val="002A60FA"/>
    <w:rsid w:val="002B0EBF"/>
    <w:rsid w:val="002B41A9"/>
    <w:rsid w:val="002B455D"/>
    <w:rsid w:val="002B5A5D"/>
    <w:rsid w:val="002B6074"/>
    <w:rsid w:val="002C18CD"/>
    <w:rsid w:val="002C2F18"/>
    <w:rsid w:val="002C5563"/>
    <w:rsid w:val="002C61FE"/>
    <w:rsid w:val="002D5629"/>
    <w:rsid w:val="002D665D"/>
    <w:rsid w:val="002F3DC4"/>
    <w:rsid w:val="002F6223"/>
    <w:rsid w:val="00303B34"/>
    <w:rsid w:val="0030594D"/>
    <w:rsid w:val="00306962"/>
    <w:rsid w:val="00321426"/>
    <w:rsid w:val="00324DD7"/>
    <w:rsid w:val="0033358D"/>
    <w:rsid w:val="003339AD"/>
    <w:rsid w:val="003351CD"/>
    <w:rsid w:val="00342C6B"/>
    <w:rsid w:val="003469D6"/>
    <w:rsid w:val="00352621"/>
    <w:rsid w:val="00352E47"/>
    <w:rsid w:val="00376BCE"/>
    <w:rsid w:val="00377271"/>
    <w:rsid w:val="00380EA0"/>
    <w:rsid w:val="00383C6E"/>
    <w:rsid w:val="00387ECD"/>
    <w:rsid w:val="003A1530"/>
    <w:rsid w:val="003A21FF"/>
    <w:rsid w:val="003A6FE8"/>
    <w:rsid w:val="003A7D57"/>
    <w:rsid w:val="003B0158"/>
    <w:rsid w:val="003B1984"/>
    <w:rsid w:val="003B1B79"/>
    <w:rsid w:val="003B1CB4"/>
    <w:rsid w:val="003C0DB7"/>
    <w:rsid w:val="003C1E4D"/>
    <w:rsid w:val="003C2226"/>
    <w:rsid w:val="003C4B1D"/>
    <w:rsid w:val="003D6657"/>
    <w:rsid w:val="003D7BBA"/>
    <w:rsid w:val="003E6EF8"/>
    <w:rsid w:val="003F5E56"/>
    <w:rsid w:val="003F6ACD"/>
    <w:rsid w:val="003F7B85"/>
    <w:rsid w:val="0040143A"/>
    <w:rsid w:val="0040299F"/>
    <w:rsid w:val="0041372D"/>
    <w:rsid w:val="00413754"/>
    <w:rsid w:val="00413782"/>
    <w:rsid w:val="00415DB2"/>
    <w:rsid w:val="004245F0"/>
    <w:rsid w:val="00427DF2"/>
    <w:rsid w:val="00430BC2"/>
    <w:rsid w:val="00442E8C"/>
    <w:rsid w:val="00443838"/>
    <w:rsid w:val="00446E74"/>
    <w:rsid w:val="00450274"/>
    <w:rsid w:val="00476007"/>
    <w:rsid w:val="004800B4"/>
    <w:rsid w:val="0048586A"/>
    <w:rsid w:val="00485A34"/>
    <w:rsid w:val="00485B8E"/>
    <w:rsid w:val="004862EE"/>
    <w:rsid w:val="0048730A"/>
    <w:rsid w:val="0049168B"/>
    <w:rsid w:val="00491C4E"/>
    <w:rsid w:val="0049685B"/>
    <w:rsid w:val="004A35C0"/>
    <w:rsid w:val="004C39F6"/>
    <w:rsid w:val="004C66BB"/>
    <w:rsid w:val="004C718B"/>
    <w:rsid w:val="004D5C76"/>
    <w:rsid w:val="004D7B88"/>
    <w:rsid w:val="004E2939"/>
    <w:rsid w:val="004E2ADA"/>
    <w:rsid w:val="004E403B"/>
    <w:rsid w:val="004E4E56"/>
    <w:rsid w:val="004E5314"/>
    <w:rsid w:val="004F1F2C"/>
    <w:rsid w:val="004F2A1A"/>
    <w:rsid w:val="004F3ACA"/>
    <w:rsid w:val="004F47A1"/>
    <w:rsid w:val="00507743"/>
    <w:rsid w:val="00513DDE"/>
    <w:rsid w:val="00515E05"/>
    <w:rsid w:val="005326C1"/>
    <w:rsid w:val="00542658"/>
    <w:rsid w:val="00543F38"/>
    <w:rsid w:val="00553703"/>
    <w:rsid w:val="005618C2"/>
    <w:rsid w:val="00561FF1"/>
    <w:rsid w:val="005641FE"/>
    <w:rsid w:val="005659DE"/>
    <w:rsid w:val="00566482"/>
    <w:rsid w:val="005678B2"/>
    <w:rsid w:val="005705BC"/>
    <w:rsid w:val="00571703"/>
    <w:rsid w:val="005747C9"/>
    <w:rsid w:val="00581863"/>
    <w:rsid w:val="00582846"/>
    <w:rsid w:val="005840F6"/>
    <w:rsid w:val="00590690"/>
    <w:rsid w:val="00591A45"/>
    <w:rsid w:val="005921EF"/>
    <w:rsid w:val="00596220"/>
    <w:rsid w:val="0059774A"/>
    <w:rsid w:val="005A0C9A"/>
    <w:rsid w:val="005A5959"/>
    <w:rsid w:val="005A5ED7"/>
    <w:rsid w:val="005B2D09"/>
    <w:rsid w:val="005B4F77"/>
    <w:rsid w:val="005B5D8D"/>
    <w:rsid w:val="005B634E"/>
    <w:rsid w:val="005C02AD"/>
    <w:rsid w:val="005C27B4"/>
    <w:rsid w:val="005C3A71"/>
    <w:rsid w:val="005D0809"/>
    <w:rsid w:val="005E3CCB"/>
    <w:rsid w:val="006016E3"/>
    <w:rsid w:val="006113AC"/>
    <w:rsid w:val="00614AE4"/>
    <w:rsid w:val="00630B21"/>
    <w:rsid w:val="00642A2C"/>
    <w:rsid w:val="00662E8E"/>
    <w:rsid w:val="00681517"/>
    <w:rsid w:val="00684488"/>
    <w:rsid w:val="00686036"/>
    <w:rsid w:val="006943A7"/>
    <w:rsid w:val="00694530"/>
    <w:rsid w:val="006A0C3B"/>
    <w:rsid w:val="006A29A7"/>
    <w:rsid w:val="006B4B1B"/>
    <w:rsid w:val="006C475D"/>
    <w:rsid w:val="006D1352"/>
    <w:rsid w:val="006D53FB"/>
    <w:rsid w:val="006E004D"/>
    <w:rsid w:val="006E6244"/>
    <w:rsid w:val="006E652C"/>
    <w:rsid w:val="006F2462"/>
    <w:rsid w:val="006F40A1"/>
    <w:rsid w:val="006F7355"/>
    <w:rsid w:val="00700AE8"/>
    <w:rsid w:val="00703911"/>
    <w:rsid w:val="0070455E"/>
    <w:rsid w:val="00710CF5"/>
    <w:rsid w:val="007161F1"/>
    <w:rsid w:val="00717163"/>
    <w:rsid w:val="007211A6"/>
    <w:rsid w:val="00732DA3"/>
    <w:rsid w:val="00735EF4"/>
    <w:rsid w:val="007419FC"/>
    <w:rsid w:val="00742437"/>
    <w:rsid w:val="00743B53"/>
    <w:rsid w:val="00761904"/>
    <w:rsid w:val="0076292B"/>
    <w:rsid w:val="0076534E"/>
    <w:rsid w:val="00767D88"/>
    <w:rsid w:val="00773743"/>
    <w:rsid w:val="00773F1D"/>
    <w:rsid w:val="007831F8"/>
    <w:rsid w:val="00786FA4"/>
    <w:rsid w:val="00792412"/>
    <w:rsid w:val="00793AEA"/>
    <w:rsid w:val="007A0029"/>
    <w:rsid w:val="007A2787"/>
    <w:rsid w:val="007A31A7"/>
    <w:rsid w:val="007A4CEB"/>
    <w:rsid w:val="007B23DF"/>
    <w:rsid w:val="007B618D"/>
    <w:rsid w:val="007C4CB9"/>
    <w:rsid w:val="007D1489"/>
    <w:rsid w:val="007D5AB3"/>
    <w:rsid w:val="007D7554"/>
    <w:rsid w:val="007E3E63"/>
    <w:rsid w:val="007F0FE2"/>
    <w:rsid w:val="007F75B4"/>
    <w:rsid w:val="00804F68"/>
    <w:rsid w:val="008055C3"/>
    <w:rsid w:val="00805CD8"/>
    <w:rsid w:val="008065F1"/>
    <w:rsid w:val="008142C1"/>
    <w:rsid w:val="008171CB"/>
    <w:rsid w:val="008177A5"/>
    <w:rsid w:val="00821142"/>
    <w:rsid w:val="00821974"/>
    <w:rsid w:val="00821A44"/>
    <w:rsid w:val="00823D1E"/>
    <w:rsid w:val="0083435E"/>
    <w:rsid w:val="00835529"/>
    <w:rsid w:val="00837609"/>
    <w:rsid w:val="00840A43"/>
    <w:rsid w:val="008425D9"/>
    <w:rsid w:val="00842C53"/>
    <w:rsid w:val="0084370F"/>
    <w:rsid w:val="00844233"/>
    <w:rsid w:val="00844617"/>
    <w:rsid w:val="0086446B"/>
    <w:rsid w:val="0086554B"/>
    <w:rsid w:val="00865634"/>
    <w:rsid w:val="00870AD7"/>
    <w:rsid w:val="00871B1B"/>
    <w:rsid w:val="00872D6A"/>
    <w:rsid w:val="008772F6"/>
    <w:rsid w:val="00880057"/>
    <w:rsid w:val="00881587"/>
    <w:rsid w:val="00883819"/>
    <w:rsid w:val="008849AE"/>
    <w:rsid w:val="0088549A"/>
    <w:rsid w:val="00886576"/>
    <w:rsid w:val="00892C2B"/>
    <w:rsid w:val="00897E80"/>
    <w:rsid w:val="008A0E27"/>
    <w:rsid w:val="008B268C"/>
    <w:rsid w:val="008B763E"/>
    <w:rsid w:val="008C1488"/>
    <w:rsid w:val="008C61D0"/>
    <w:rsid w:val="008C7A81"/>
    <w:rsid w:val="008E0CB1"/>
    <w:rsid w:val="008E290D"/>
    <w:rsid w:val="008E3FDD"/>
    <w:rsid w:val="008E4A8E"/>
    <w:rsid w:val="008E542E"/>
    <w:rsid w:val="008E543D"/>
    <w:rsid w:val="008E64E3"/>
    <w:rsid w:val="008F65DB"/>
    <w:rsid w:val="0090480D"/>
    <w:rsid w:val="009050CF"/>
    <w:rsid w:val="00905BB5"/>
    <w:rsid w:val="00914809"/>
    <w:rsid w:val="009303E5"/>
    <w:rsid w:val="009358F3"/>
    <w:rsid w:val="00941064"/>
    <w:rsid w:val="0096050B"/>
    <w:rsid w:val="00964052"/>
    <w:rsid w:val="00964C4B"/>
    <w:rsid w:val="009734E3"/>
    <w:rsid w:val="00973DDE"/>
    <w:rsid w:val="009746F6"/>
    <w:rsid w:val="0097474B"/>
    <w:rsid w:val="00977C51"/>
    <w:rsid w:val="00980985"/>
    <w:rsid w:val="00982441"/>
    <w:rsid w:val="00982CF1"/>
    <w:rsid w:val="00983CED"/>
    <w:rsid w:val="00985753"/>
    <w:rsid w:val="00986CE9"/>
    <w:rsid w:val="00991193"/>
    <w:rsid w:val="009941B9"/>
    <w:rsid w:val="009A0175"/>
    <w:rsid w:val="009A0BED"/>
    <w:rsid w:val="009A23BB"/>
    <w:rsid w:val="009A3BAC"/>
    <w:rsid w:val="009A6A6B"/>
    <w:rsid w:val="009B1E62"/>
    <w:rsid w:val="009B3A3C"/>
    <w:rsid w:val="009B440C"/>
    <w:rsid w:val="009D0C6B"/>
    <w:rsid w:val="009D2E85"/>
    <w:rsid w:val="009D689E"/>
    <w:rsid w:val="009F226A"/>
    <w:rsid w:val="00A00E37"/>
    <w:rsid w:val="00A111CC"/>
    <w:rsid w:val="00A12023"/>
    <w:rsid w:val="00A26DF6"/>
    <w:rsid w:val="00A27729"/>
    <w:rsid w:val="00A3294E"/>
    <w:rsid w:val="00A357B1"/>
    <w:rsid w:val="00A3599B"/>
    <w:rsid w:val="00A36C95"/>
    <w:rsid w:val="00A42266"/>
    <w:rsid w:val="00A449B0"/>
    <w:rsid w:val="00A4655E"/>
    <w:rsid w:val="00A6233B"/>
    <w:rsid w:val="00A6721E"/>
    <w:rsid w:val="00A712F7"/>
    <w:rsid w:val="00A75B48"/>
    <w:rsid w:val="00A803A6"/>
    <w:rsid w:val="00A81A7D"/>
    <w:rsid w:val="00A823A1"/>
    <w:rsid w:val="00A82A00"/>
    <w:rsid w:val="00A852E2"/>
    <w:rsid w:val="00A91C20"/>
    <w:rsid w:val="00AA2CA4"/>
    <w:rsid w:val="00AB3DF3"/>
    <w:rsid w:val="00AC1268"/>
    <w:rsid w:val="00AC5A0D"/>
    <w:rsid w:val="00AD4694"/>
    <w:rsid w:val="00AF2E09"/>
    <w:rsid w:val="00AF4506"/>
    <w:rsid w:val="00AF5EEE"/>
    <w:rsid w:val="00AF6E28"/>
    <w:rsid w:val="00AF79B7"/>
    <w:rsid w:val="00B031E3"/>
    <w:rsid w:val="00B21465"/>
    <w:rsid w:val="00B22D81"/>
    <w:rsid w:val="00B262A9"/>
    <w:rsid w:val="00B35A42"/>
    <w:rsid w:val="00B3749C"/>
    <w:rsid w:val="00B4121C"/>
    <w:rsid w:val="00B46251"/>
    <w:rsid w:val="00B47579"/>
    <w:rsid w:val="00B55BA5"/>
    <w:rsid w:val="00B56C99"/>
    <w:rsid w:val="00B60ABD"/>
    <w:rsid w:val="00B64C95"/>
    <w:rsid w:val="00B7145C"/>
    <w:rsid w:val="00B76C3A"/>
    <w:rsid w:val="00B76FA9"/>
    <w:rsid w:val="00B8032B"/>
    <w:rsid w:val="00B811CB"/>
    <w:rsid w:val="00B81333"/>
    <w:rsid w:val="00B90D93"/>
    <w:rsid w:val="00B96472"/>
    <w:rsid w:val="00BA2A96"/>
    <w:rsid w:val="00BA2ACE"/>
    <w:rsid w:val="00BA2C70"/>
    <w:rsid w:val="00BA7890"/>
    <w:rsid w:val="00BA7EA7"/>
    <w:rsid w:val="00BB379B"/>
    <w:rsid w:val="00BD6189"/>
    <w:rsid w:val="00C115D2"/>
    <w:rsid w:val="00C11848"/>
    <w:rsid w:val="00C14CC0"/>
    <w:rsid w:val="00C16377"/>
    <w:rsid w:val="00C17AE3"/>
    <w:rsid w:val="00C209EB"/>
    <w:rsid w:val="00C24C43"/>
    <w:rsid w:val="00C2721C"/>
    <w:rsid w:val="00C27ADB"/>
    <w:rsid w:val="00C3311F"/>
    <w:rsid w:val="00C377E9"/>
    <w:rsid w:val="00C41543"/>
    <w:rsid w:val="00C41782"/>
    <w:rsid w:val="00C53416"/>
    <w:rsid w:val="00C570A9"/>
    <w:rsid w:val="00C571D9"/>
    <w:rsid w:val="00C63B8B"/>
    <w:rsid w:val="00C673AD"/>
    <w:rsid w:val="00C706D9"/>
    <w:rsid w:val="00C712AC"/>
    <w:rsid w:val="00C753EA"/>
    <w:rsid w:val="00C75520"/>
    <w:rsid w:val="00C82809"/>
    <w:rsid w:val="00C95708"/>
    <w:rsid w:val="00C9580F"/>
    <w:rsid w:val="00CA3611"/>
    <w:rsid w:val="00CB17A0"/>
    <w:rsid w:val="00CB6B75"/>
    <w:rsid w:val="00CB7415"/>
    <w:rsid w:val="00CC01C4"/>
    <w:rsid w:val="00CC06B3"/>
    <w:rsid w:val="00CC5106"/>
    <w:rsid w:val="00CD0420"/>
    <w:rsid w:val="00CD0CB5"/>
    <w:rsid w:val="00CD1008"/>
    <w:rsid w:val="00CD1035"/>
    <w:rsid w:val="00CD24DA"/>
    <w:rsid w:val="00CD37D3"/>
    <w:rsid w:val="00CD5B92"/>
    <w:rsid w:val="00CF0B80"/>
    <w:rsid w:val="00CF4E85"/>
    <w:rsid w:val="00D02747"/>
    <w:rsid w:val="00D0320C"/>
    <w:rsid w:val="00D111C9"/>
    <w:rsid w:val="00D21A2E"/>
    <w:rsid w:val="00D25A22"/>
    <w:rsid w:val="00D26835"/>
    <w:rsid w:val="00D30BED"/>
    <w:rsid w:val="00D42719"/>
    <w:rsid w:val="00D4569F"/>
    <w:rsid w:val="00D50A4C"/>
    <w:rsid w:val="00D56251"/>
    <w:rsid w:val="00D634E2"/>
    <w:rsid w:val="00D63664"/>
    <w:rsid w:val="00D64082"/>
    <w:rsid w:val="00D71DC2"/>
    <w:rsid w:val="00D72483"/>
    <w:rsid w:val="00D87A8B"/>
    <w:rsid w:val="00D949DF"/>
    <w:rsid w:val="00D9521F"/>
    <w:rsid w:val="00D97DC7"/>
    <w:rsid w:val="00D97F60"/>
    <w:rsid w:val="00DA1AAC"/>
    <w:rsid w:val="00DA1D4D"/>
    <w:rsid w:val="00DA350A"/>
    <w:rsid w:val="00DA38CA"/>
    <w:rsid w:val="00DA668D"/>
    <w:rsid w:val="00DB0B81"/>
    <w:rsid w:val="00DC26D2"/>
    <w:rsid w:val="00DC301E"/>
    <w:rsid w:val="00DC4E43"/>
    <w:rsid w:val="00DC71C3"/>
    <w:rsid w:val="00DD0FBD"/>
    <w:rsid w:val="00DD145B"/>
    <w:rsid w:val="00DD27EF"/>
    <w:rsid w:val="00DD3B2A"/>
    <w:rsid w:val="00DD5A53"/>
    <w:rsid w:val="00DD6485"/>
    <w:rsid w:val="00DD6B5B"/>
    <w:rsid w:val="00DE7975"/>
    <w:rsid w:val="00DF3942"/>
    <w:rsid w:val="00DF6330"/>
    <w:rsid w:val="00DF7DAB"/>
    <w:rsid w:val="00E14EC4"/>
    <w:rsid w:val="00E14F0D"/>
    <w:rsid w:val="00E20F65"/>
    <w:rsid w:val="00E27905"/>
    <w:rsid w:val="00E317C4"/>
    <w:rsid w:val="00E324AC"/>
    <w:rsid w:val="00E33A94"/>
    <w:rsid w:val="00E4245E"/>
    <w:rsid w:val="00E5384F"/>
    <w:rsid w:val="00E6574C"/>
    <w:rsid w:val="00E66E59"/>
    <w:rsid w:val="00E75127"/>
    <w:rsid w:val="00E75745"/>
    <w:rsid w:val="00E830D4"/>
    <w:rsid w:val="00E8524A"/>
    <w:rsid w:val="00E856D5"/>
    <w:rsid w:val="00E859CA"/>
    <w:rsid w:val="00E90AAF"/>
    <w:rsid w:val="00E921AE"/>
    <w:rsid w:val="00E941C8"/>
    <w:rsid w:val="00E9501C"/>
    <w:rsid w:val="00E95A97"/>
    <w:rsid w:val="00EA0438"/>
    <w:rsid w:val="00EA105C"/>
    <w:rsid w:val="00EA1B48"/>
    <w:rsid w:val="00EA5131"/>
    <w:rsid w:val="00EB43E7"/>
    <w:rsid w:val="00EC2EB7"/>
    <w:rsid w:val="00EC4703"/>
    <w:rsid w:val="00ED04C3"/>
    <w:rsid w:val="00ED4A29"/>
    <w:rsid w:val="00EE038A"/>
    <w:rsid w:val="00EE15AA"/>
    <w:rsid w:val="00EE4388"/>
    <w:rsid w:val="00F01BB4"/>
    <w:rsid w:val="00F10CA6"/>
    <w:rsid w:val="00F16204"/>
    <w:rsid w:val="00F251AA"/>
    <w:rsid w:val="00F326CA"/>
    <w:rsid w:val="00F44ECF"/>
    <w:rsid w:val="00F52260"/>
    <w:rsid w:val="00F531B5"/>
    <w:rsid w:val="00F54482"/>
    <w:rsid w:val="00F60881"/>
    <w:rsid w:val="00F60C9B"/>
    <w:rsid w:val="00F64753"/>
    <w:rsid w:val="00F67A73"/>
    <w:rsid w:val="00F73B41"/>
    <w:rsid w:val="00F766F8"/>
    <w:rsid w:val="00F86348"/>
    <w:rsid w:val="00F87949"/>
    <w:rsid w:val="00F944ED"/>
    <w:rsid w:val="00F94E37"/>
    <w:rsid w:val="00F955F9"/>
    <w:rsid w:val="00FA3525"/>
    <w:rsid w:val="00FA5E8A"/>
    <w:rsid w:val="00FB5C63"/>
    <w:rsid w:val="00FB73D0"/>
    <w:rsid w:val="00FC00A7"/>
    <w:rsid w:val="00FC660A"/>
    <w:rsid w:val="00FD1219"/>
    <w:rsid w:val="00FD38E4"/>
    <w:rsid w:val="00FD48D0"/>
    <w:rsid w:val="00FE3455"/>
    <w:rsid w:val="00FF063E"/>
    <w:rsid w:val="00FF366C"/>
    <w:rsid w:val="00FF5D9A"/>
    <w:rsid w:val="00FF7D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7EED18"/>
  <w15:docId w15:val="{97BD1AC5-1610-49B6-B9E0-290CE989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F5E56"/>
    <w:pPr>
      <w:spacing w:line="250" w:lineRule="atLeast"/>
    </w:pPr>
    <w:rPr>
      <w:rFonts w:ascii="Arial" w:hAnsi="Arial"/>
      <w:sz w:val="21"/>
      <w:szCs w:val="24"/>
    </w:rPr>
  </w:style>
  <w:style w:type="paragraph" w:styleId="Nadpis1">
    <w:name w:val="heading 1"/>
    <w:basedOn w:val="Normln"/>
    <w:next w:val="Normln"/>
    <w:link w:val="Nadpis1Char"/>
    <w:qFormat/>
    <w:rsid w:val="00D027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rsid w:val="00D027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rsid w:val="00D0274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D0274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D02747"/>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D02747"/>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D02747"/>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D0274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D0274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Kompetenz">
    <w:name w:val="Kompetenz"/>
    <w:pPr>
      <w:framePr w:h="329" w:hRule="exact" w:wrap="around" w:vAnchor="page" w:hAnchor="text" w:x="5841" w:y="398"/>
      <w:spacing w:line="320" w:lineRule="exact"/>
    </w:pPr>
    <w:rPr>
      <w:rFonts w:ascii="Arial" w:hAnsi="Arial"/>
      <w:b/>
      <w:bCs/>
      <w:sz w:val="26"/>
      <w:szCs w:val="24"/>
    </w:rPr>
  </w:style>
  <w:style w:type="paragraph" w:customStyle="1" w:styleId="Absender">
    <w:name w:val="Absender"/>
    <w:basedOn w:val="Zhlav"/>
    <w:pPr>
      <w:tabs>
        <w:tab w:val="clear" w:pos="4536"/>
        <w:tab w:val="clear" w:pos="9072"/>
      </w:tabs>
      <w:spacing w:line="144" w:lineRule="exact"/>
    </w:pPr>
    <w:rPr>
      <w:sz w:val="14"/>
    </w:rPr>
  </w:style>
  <w:style w:type="table" w:styleId="Mkatabulky">
    <w:name w:val="Table Grid"/>
    <w:basedOn w:val="Normlntabulka"/>
    <w:rsid w:val="0009584F"/>
    <w:pPr>
      <w:spacing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zFaxTitel">
    <w:name w:val="Wiz_FaxTitel"/>
    <w:basedOn w:val="Normln"/>
    <w:autoRedefine/>
    <w:rPr>
      <w:b/>
      <w:sz w:val="26"/>
    </w:rPr>
  </w:style>
  <w:style w:type="paragraph" w:customStyle="1" w:styleId="WizReferenz">
    <w:name w:val="Wiz_Referenz"/>
    <w:basedOn w:val="Normln"/>
    <w:pPr>
      <w:jc w:val="right"/>
    </w:pPr>
    <w:rPr>
      <w:sz w:val="14"/>
    </w:rPr>
  </w:style>
  <w:style w:type="paragraph" w:customStyle="1" w:styleId="WizReferenzInhalt">
    <w:name w:val="Wiz_ReferenzInhalt"/>
    <w:basedOn w:val="Normln"/>
  </w:style>
  <w:style w:type="paragraph" w:customStyle="1" w:styleId="basfFuzeile">
    <w:name w:val="basfFußzeile"/>
    <w:pPr>
      <w:spacing w:line="170" w:lineRule="exact"/>
    </w:pPr>
    <w:rPr>
      <w:rFonts w:ascii="Arial" w:hAnsi="Arial"/>
      <w:sz w:val="14"/>
      <w:szCs w:val="14"/>
    </w:rPr>
  </w:style>
  <w:style w:type="paragraph" w:customStyle="1" w:styleId="basfRAdr">
    <w:name w:val="basfRAdr"/>
    <w:rPr>
      <w:rFonts w:ascii="Arial" w:hAnsi="Arial"/>
      <w:sz w:val="14"/>
    </w:rPr>
  </w:style>
  <w:style w:type="paragraph" w:customStyle="1" w:styleId="Betreff">
    <w:name w:val="Betreff"/>
    <w:basedOn w:val="Normln"/>
    <w:rPr>
      <w:b/>
    </w:rPr>
  </w:style>
  <w:style w:type="paragraph" w:customStyle="1" w:styleId="WizKlasse">
    <w:name w:val="Wiz_Klasse"/>
    <w:basedOn w:val="Kompetenz"/>
    <w:pPr>
      <w:framePr w:hSpace="142" w:vSpace="142" w:wrap="around" w:vAnchor="margin" w:hAnchor="page" w:x="7117" w:y="2195"/>
    </w:pPr>
  </w:style>
  <w:style w:type="paragraph" w:styleId="Textbubliny">
    <w:name w:val="Balloon Text"/>
    <w:basedOn w:val="Normln"/>
    <w:semiHidden/>
    <w:rsid w:val="00081B05"/>
    <w:rPr>
      <w:rFonts w:ascii="Tahoma" w:hAnsi="Tahoma" w:cs="Tahoma"/>
      <w:sz w:val="16"/>
      <w:szCs w:val="16"/>
    </w:rPr>
  </w:style>
  <w:style w:type="paragraph" w:styleId="Seznamobrzk">
    <w:name w:val="table of figures"/>
    <w:basedOn w:val="Normln"/>
    <w:next w:val="Normln"/>
    <w:rsid w:val="00D02747"/>
  </w:style>
  <w:style w:type="paragraph" w:styleId="Osloven">
    <w:name w:val="Salutation"/>
    <w:basedOn w:val="Normln"/>
    <w:next w:val="Normln"/>
    <w:link w:val="OslovenChar"/>
    <w:rsid w:val="00D02747"/>
  </w:style>
  <w:style w:type="character" w:customStyle="1" w:styleId="OslovenChar">
    <w:name w:val="Oslovení Char"/>
    <w:basedOn w:val="Standardnpsmoodstavce"/>
    <w:link w:val="Osloven"/>
    <w:rsid w:val="00D02747"/>
    <w:rPr>
      <w:rFonts w:ascii="Arial" w:hAnsi="Arial"/>
      <w:sz w:val="21"/>
      <w:szCs w:val="24"/>
      <w:lang w:val="cs-CZ"/>
    </w:rPr>
  </w:style>
  <w:style w:type="paragraph" w:styleId="Seznamsodrkami">
    <w:name w:val="List Bullet"/>
    <w:basedOn w:val="Normln"/>
    <w:rsid w:val="00D02747"/>
    <w:pPr>
      <w:numPr>
        <w:numId w:val="1"/>
      </w:numPr>
      <w:contextualSpacing/>
    </w:pPr>
  </w:style>
  <w:style w:type="paragraph" w:styleId="Seznamsodrkami2">
    <w:name w:val="List Bullet 2"/>
    <w:basedOn w:val="Normln"/>
    <w:rsid w:val="00D02747"/>
    <w:pPr>
      <w:numPr>
        <w:numId w:val="2"/>
      </w:numPr>
      <w:contextualSpacing/>
    </w:pPr>
  </w:style>
  <w:style w:type="paragraph" w:styleId="Seznamsodrkami3">
    <w:name w:val="List Bullet 3"/>
    <w:basedOn w:val="Normln"/>
    <w:rsid w:val="00D02747"/>
    <w:pPr>
      <w:numPr>
        <w:numId w:val="3"/>
      </w:numPr>
      <w:contextualSpacing/>
    </w:pPr>
  </w:style>
  <w:style w:type="paragraph" w:styleId="Seznamsodrkami4">
    <w:name w:val="List Bullet 4"/>
    <w:basedOn w:val="Normln"/>
    <w:rsid w:val="00D02747"/>
    <w:pPr>
      <w:numPr>
        <w:numId w:val="4"/>
      </w:numPr>
      <w:contextualSpacing/>
    </w:pPr>
  </w:style>
  <w:style w:type="paragraph" w:styleId="Seznamsodrkami5">
    <w:name w:val="List Bullet 5"/>
    <w:basedOn w:val="Normln"/>
    <w:rsid w:val="00D02747"/>
    <w:pPr>
      <w:numPr>
        <w:numId w:val="5"/>
      </w:numPr>
      <w:contextualSpacing/>
    </w:pPr>
  </w:style>
  <w:style w:type="paragraph" w:styleId="Titulek">
    <w:name w:val="caption"/>
    <w:basedOn w:val="Normln"/>
    <w:next w:val="Normln"/>
    <w:semiHidden/>
    <w:unhideWhenUsed/>
    <w:qFormat/>
    <w:rsid w:val="00D02747"/>
    <w:pPr>
      <w:spacing w:after="200" w:line="240" w:lineRule="auto"/>
    </w:pPr>
    <w:rPr>
      <w:b/>
      <w:bCs/>
      <w:color w:val="4F81BD" w:themeColor="accent1"/>
      <w:sz w:val="18"/>
      <w:szCs w:val="18"/>
    </w:rPr>
  </w:style>
  <w:style w:type="character" w:styleId="Sledovanodkaz">
    <w:name w:val="FollowedHyperlink"/>
    <w:basedOn w:val="Standardnpsmoodstavce"/>
    <w:rsid w:val="00D02747"/>
    <w:rPr>
      <w:color w:val="800080" w:themeColor="followedHyperlink"/>
      <w:u w:val="single"/>
      <w:lang w:val="cs-CZ"/>
    </w:rPr>
  </w:style>
  <w:style w:type="paragraph" w:styleId="Textvbloku">
    <w:name w:val="Block Text"/>
    <w:basedOn w:val="Normln"/>
    <w:rsid w:val="00D0274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Nzevknihy">
    <w:name w:val="Book Title"/>
    <w:basedOn w:val="Standardnpsmoodstavce"/>
    <w:uiPriority w:val="33"/>
    <w:qFormat/>
    <w:rsid w:val="00D02747"/>
    <w:rPr>
      <w:b/>
      <w:bCs/>
      <w:smallCaps/>
      <w:spacing w:val="5"/>
      <w:lang w:val="cs-CZ"/>
    </w:rPr>
  </w:style>
  <w:style w:type="paragraph" w:styleId="Datum">
    <w:name w:val="Date"/>
    <w:basedOn w:val="Normln"/>
    <w:next w:val="Normln"/>
    <w:link w:val="DatumChar"/>
    <w:rsid w:val="00D02747"/>
  </w:style>
  <w:style w:type="character" w:customStyle="1" w:styleId="DatumChar">
    <w:name w:val="Datum Char"/>
    <w:basedOn w:val="Standardnpsmoodstavce"/>
    <w:link w:val="Datum"/>
    <w:rsid w:val="00D02747"/>
    <w:rPr>
      <w:rFonts w:ascii="Arial" w:hAnsi="Arial"/>
      <w:sz w:val="21"/>
      <w:szCs w:val="24"/>
      <w:lang w:val="cs-CZ"/>
    </w:rPr>
  </w:style>
  <w:style w:type="paragraph" w:styleId="Rozloendokumentu">
    <w:name w:val="Document Map"/>
    <w:basedOn w:val="Normln"/>
    <w:link w:val="RozloendokumentuChar"/>
    <w:rsid w:val="00D02747"/>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rsid w:val="00D02747"/>
    <w:rPr>
      <w:rFonts w:ascii="Tahoma" w:hAnsi="Tahoma" w:cs="Tahoma"/>
      <w:sz w:val="16"/>
      <w:szCs w:val="16"/>
      <w:lang w:val="cs-CZ"/>
    </w:rPr>
  </w:style>
  <w:style w:type="table" w:styleId="Tmavseznam">
    <w:name w:val="Dark List"/>
    <w:basedOn w:val="Normlntabulka"/>
    <w:uiPriority w:val="70"/>
    <w:rsid w:val="00D0274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rsid w:val="00D0274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seznamzvraznn2">
    <w:name w:val="Dark List Accent 2"/>
    <w:basedOn w:val="Normlntabulka"/>
    <w:uiPriority w:val="70"/>
    <w:rsid w:val="00D0274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seznamzvraznn3">
    <w:name w:val="Dark List Accent 3"/>
    <w:basedOn w:val="Normlntabulka"/>
    <w:uiPriority w:val="70"/>
    <w:rsid w:val="00D0274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seznamzvraznn4">
    <w:name w:val="Dark List Accent 4"/>
    <w:basedOn w:val="Normlntabulka"/>
    <w:uiPriority w:val="70"/>
    <w:rsid w:val="00D0274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seznamzvraznn5">
    <w:name w:val="Dark List Accent 5"/>
    <w:basedOn w:val="Normlntabulka"/>
    <w:uiPriority w:val="70"/>
    <w:rsid w:val="00D0274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seznamzvraznn6">
    <w:name w:val="Dark List Accent 6"/>
    <w:basedOn w:val="Normlntabulka"/>
    <w:uiPriority w:val="70"/>
    <w:rsid w:val="00D0274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Podpise-mailu">
    <w:name w:val="E-mail Signature"/>
    <w:basedOn w:val="Normln"/>
    <w:link w:val="Podpise-mailuChar"/>
    <w:rsid w:val="00D02747"/>
    <w:pPr>
      <w:spacing w:line="240" w:lineRule="auto"/>
    </w:pPr>
  </w:style>
  <w:style w:type="character" w:customStyle="1" w:styleId="Podpise-mailuChar">
    <w:name w:val="Podpis e-mailu Char"/>
    <w:basedOn w:val="Standardnpsmoodstavce"/>
    <w:link w:val="Podpise-mailu"/>
    <w:rsid w:val="00D02747"/>
    <w:rPr>
      <w:rFonts w:ascii="Arial" w:hAnsi="Arial"/>
      <w:sz w:val="21"/>
      <w:szCs w:val="24"/>
      <w:lang w:val="cs-CZ"/>
    </w:rPr>
  </w:style>
  <w:style w:type="paragraph" w:styleId="Textvysvtlivek">
    <w:name w:val="endnote text"/>
    <w:basedOn w:val="Normln"/>
    <w:link w:val="TextvysvtlivekChar"/>
    <w:rsid w:val="00D02747"/>
    <w:pPr>
      <w:spacing w:line="240" w:lineRule="auto"/>
    </w:pPr>
    <w:rPr>
      <w:sz w:val="20"/>
      <w:szCs w:val="20"/>
    </w:rPr>
  </w:style>
  <w:style w:type="character" w:customStyle="1" w:styleId="TextvysvtlivekChar">
    <w:name w:val="Text vysvětlivek Char"/>
    <w:basedOn w:val="Standardnpsmoodstavce"/>
    <w:link w:val="Textvysvtlivek"/>
    <w:rsid w:val="00D02747"/>
    <w:rPr>
      <w:rFonts w:ascii="Arial" w:hAnsi="Arial"/>
      <w:lang w:val="cs-CZ"/>
    </w:rPr>
  </w:style>
  <w:style w:type="character" w:styleId="Odkaznavysvtlivky">
    <w:name w:val="endnote reference"/>
    <w:basedOn w:val="Standardnpsmoodstavce"/>
    <w:rsid w:val="00D02747"/>
    <w:rPr>
      <w:vertAlign w:val="superscript"/>
      <w:lang w:val="cs-CZ"/>
    </w:rPr>
  </w:style>
  <w:style w:type="table" w:styleId="Barevnseznam">
    <w:name w:val="Colorful List"/>
    <w:basedOn w:val="Normlntabulka"/>
    <w:uiPriority w:val="72"/>
    <w:rsid w:val="00D0274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rsid w:val="00D0274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Barevnseznamzvraznn2">
    <w:name w:val="Colorful List Accent 2"/>
    <w:basedOn w:val="Normlntabulka"/>
    <w:uiPriority w:val="72"/>
    <w:rsid w:val="00D0274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Barevnseznamzvraznn3">
    <w:name w:val="Colorful List Accent 3"/>
    <w:basedOn w:val="Normlntabulka"/>
    <w:uiPriority w:val="72"/>
    <w:rsid w:val="00D0274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Barevnseznamzvraznn4">
    <w:name w:val="Colorful List Accent 4"/>
    <w:basedOn w:val="Normlntabulka"/>
    <w:uiPriority w:val="72"/>
    <w:rsid w:val="00D0274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Barevnseznamzvraznn5">
    <w:name w:val="Colorful List Accent 5"/>
    <w:basedOn w:val="Normlntabulka"/>
    <w:uiPriority w:val="72"/>
    <w:rsid w:val="00D0274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Barevnseznamzvraznn6">
    <w:name w:val="Colorful List Accent 6"/>
    <w:basedOn w:val="Normlntabulka"/>
    <w:uiPriority w:val="72"/>
    <w:rsid w:val="00D0274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Barevnstnovn">
    <w:name w:val="Colorful Shading"/>
    <w:basedOn w:val="Normlntabulka"/>
    <w:uiPriority w:val="71"/>
    <w:rsid w:val="00D0274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rsid w:val="00D0274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rsid w:val="00D0274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rsid w:val="00D0274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Barevnstnovnzvraznn4">
    <w:name w:val="Colorful Shading Accent 4"/>
    <w:basedOn w:val="Normlntabulka"/>
    <w:uiPriority w:val="71"/>
    <w:rsid w:val="00D0274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rsid w:val="00D0274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rsid w:val="00D0274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Barevnmka">
    <w:name w:val="Colorful Grid"/>
    <w:basedOn w:val="Normlntabulka"/>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Barevnmkazvraznn2">
    <w:name w:val="Colorful Grid Accent 2"/>
    <w:basedOn w:val="Normlntabulka"/>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4">
    <w:name w:val="Colorful Grid Accent 4"/>
    <w:basedOn w:val="Normlntabulka"/>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Barevnmkazvraznn5">
    <w:name w:val="Colorful Grid Accent 5"/>
    <w:basedOn w:val="Normlntabulka"/>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Barevnmkazvraznn6">
    <w:name w:val="Colorful Grid Accent 6"/>
    <w:basedOn w:val="Normlntabulka"/>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Siln">
    <w:name w:val="Strong"/>
    <w:basedOn w:val="Standardnpsmoodstavce"/>
    <w:qFormat/>
    <w:rsid w:val="00D02747"/>
    <w:rPr>
      <w:b/>
      <w:bCs/>
      <w:lang w:val="cs-CZ"/>
    </w:rPr>
  </w:style>
  <w:style w:type="paragraph" w:styleId="Nadpispoznmky">
    <w:name w:val="Note Heading"/>
    <w:basedOn w:val="Normln"/>
    <w:next w:val="Normln"/>
    <w:link w:val="NadpispoznmkyChar"/>
    <w:rsid w:val="00D02747"/>
    <w:pPr>
      <w:spacing w:line="240" w:lineRule="auto"/>
    </w:pPr>
  </w:style>
  <w:style w:type="character" w:customStyle="1" w:styleId="NadpispoznmkyChar">
    <w:name w:val="Nadpis poznámky Char"/>
    <w:basedOn w:val="Standardnpsmoodstavce"/>
    <w:link w:val="Nadpispoznmky"/>
    <w:rsid w:val="00D02747"/>
    <w:rPr>
      <w:rFonts w:ascii="Arial" w:hAnsi="Arial"/>
      <w:sz w:val="21"/>
      <w:szCs w:val="24"/>
      <w:lang w:val="cs-CZ"/>
    </w:rPr>
  </w:style>
  <w:style w:type="paragraph" w:styleId="Textpoznpodarou">
    <w:name w:val="footnote text"/>
    <w:basedOn w:val="Normln"/>
    <w:link w:val="TextpoznpodarouChar"/>
    <w:rsid w:val="00D02747"/>
    <w:pPr>
      <w:spacing w:line="240" w:lineRule="auto"/>
    </w:pPr>
    <w:rPr>
      <w:sz w:val="20"/>
      <w:szCs w:val="20"/>
    </w:rPr>
  </w:style>
  <w:style w:type="character" w:customStyle="1" w:styleId="TextpoznpodarouChar">
    <w:name w:val="Text pozn. pod čarou Char"/>
    <w:basedOn w:val="Standardnpsmoodstavce"/>
    <w:link w:val="Textpoznpodarou"/>
    <w:rsid w:val="00D02747"/>
    <w:rPr>
      <w:rFonts w:ascii="Arial" w:hAnsi="Arial"/>
      <w:lang w:val="cs-CZ"/>
    </w:rPr>
  </w:style>
  <w:style w:type="character" w:styleId="Znakapoznpodarou">
    <w:name w:val="footnote reference"/>
    <w:basedOn w:val="Standardnpsmoodstavce"/>
    <w:rsid w:val="00D02747"/>
    <w:rPr>
      <w:vertAlign w:val="superscript"/>
      <w:lang w:val="cs-CZ"/>
    </w:rPr>
  </w:style>
  <w:style w:type="paragraph" w:styleId="Zvr">
    <w:name w:val="Closing"/>
    <w:basedOn w:val="Normln"/>
    <w:link w:val="ZvrChar"/>
    <w:rsid w:val="00D02747"/>
    <w:pPr>
      <w:spacing w:line="240" w:lineRule="auto"/>
      <w:ind w:left="4252"/>
    </w:pPr>
  </w:style>
  <w:style w:type="character" w:customStyle="1" w:styleId="ZvrChar">
    <w:name w:val="Závěr Char"/>
    <w:basedOn w:val="Standardnpsmoodstavce"/>
    <w:link w:val="Zvr"/>
    <w:rsid w:val="00D02747"/>
    <w:rPr>
      <w:rFonts w:ascii="Arial" w:hAnsi="Arial"/>
      <w:sz w:val="21"/>
      <w:szCs w:val="24"/>
      <w:lang w:val="cs-CZ"/>
    </w:rPr>
  </w:style>
  <w:style w:type="table" w:styleId="Svtlseznam">
    <w:name w:val="Light List"/>
    <w:basedOn w:val="Normlntabulka"/>
    <w:uiPriority w:val="61"/>
    <w:rsid w:val="00D027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rsid w:val="00D0274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tlseznamzvraznn2">
    <w:name w:val="Light List Accent 2"/>
    <w:basedOn w:val="Normlntabulka"/>
    <w:uiPriority w:val="61"/>
    <w:rsid w:val="00D0274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tlseznamzvraznn3">
    <w:name w:val="Light List Accent 3"/>
    <w:basedOn w:val="Normlntabulka"/>
    <w:uiPriority w:val="61"/>
    <w:rsid w:val="00D0274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tlseznamzvraznn4">
    <w:name w:val="Light List Accent 4"/>
    <w:basedOn w:val="Normlntabulka"/>
    <w:uiPriority w:val="61"/>
    <w:rsid w:val="00D0274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tlseznamzvraznn5">
    <w:name w:val="Light List Accent 5"/>
    <w:basedOn w:val="Normlntabulka"/>
    <w:uiPriority w:val="61"/>
    <w:rsid w:val="00D0274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tlseznamzvraznn6">
    <w:name w:val="Light List Accent 6"/>
    <w:basedOn w:val="Normlntabulka"/>
    <w:uiPriority w:val="61"/>
    <w:rsid w:val="00D027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tlstnovn">
    <w:name w:val="Light Shading"/>
    <w:basedOn w:val="Normlntabulka"/>
    <w:uiPriority w:val="60"/>
    <w:rsid w:val="00D0274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rsid w:val="00D0274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D0274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D0274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tlstnovnzvraznn4">
    <w:name w:val="Light Shading Accent 4"/>
    <w:basedOn w:val="Normlntabulka"/>
    <w:uiPriority w:val="60"/>
    <w:rsid w:val="00D0274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tlstnovnzvraznn5">
    <w:name w:val="Light Shading Accent 5"/>
    <w:basedOn w:val="Normlntabulka"/>
    <w:uiPriority w:val="60"/>
    <w:rsid w:val="00D0274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tlstnovnzvraznn6">
    <w:name w:val="Light Shading Accent 6"/>
    <w:basedOn w:val="Normlntabulka"/>
    <w:uiPriority w:val="60"/>
    <w:rsid w:val="00D0274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tlmka">
    <w:name w:val="Light Grid"/>
    <w:basedOn w:val="Normlntabulka"/>
    <w:uiPriority w:val="62"/>
    <w:rsid w:val="00D027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rsid w:val="00D0274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tlmkazvraznn2">
    <w:name w:val="Light Grid Accent 2"/>
    <w:basedOn w:val="Normlntabulka"/>
    <w:uiPriority w:val="62"/>
    <w:rsid w:val="00D0274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tlmkazvraznn3">
    <w:name w:val="Light Grid Accent 3"/>
    <w:basedOn w:val="Normlntabulka"/>
    <w:uiPriority w:val="62"/>
    <w:rsid w:val="00D0274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tlmkazvraznn4">
    <w:name w:val="Light Grid Accent 4"/>
    <w:basedOn w:val="Normlntabulka"/>
    <w:uiPriority w:val="62"/>
    <w:rsid w:val="00D0274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tlmkazvraznn5">
    <w:name w:val="Light Grid Accent 5"/>
    <w:basedOn w:val="Normlntabulka"/>
    <w:uiPriority w:val="62"/>
    <w:rsid w:val="00D0274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6">
    <w:name w:val="Light Grid Accent 6"/>
    <w:basedOn w:val="Normlntabulka"/>
    <w:uiPriority w:val="62"/>
    <w:rsid w:val="00D027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Zdraznn">
    <w:name w:val="Emphasis"/>
    <w:basedOn w:val="Standardnpsmoodstavce"/>
    <w:qFormat/>
    <w:rsid w:val="00D02747"/>
    <w:rPr>
      <w:i/>
      <w:iCs/>
      <w:lang w:val="cs-CZ"/>
    </w:rPr>
  </w:style>
  <w:style w:type="paragraph" w:styleId="AdresaHTML">
    <w:name w:val="HTML Address"/>
    <w:basedOn w:val="Normln"/>
    <w:link w:val="AdresaHTMLChar"/>
    <w:rsid w:val="00D02747"/>
    <w:pPr>
      <w:spacing w:line="240" w:lineRule="auto"/>
    </w:pPr>
    <w:rPr>
      <w:i/>
      <w:iCs/>
    </w:rPr>
  </w:style>
  <w:style w:type="character" w:customStyle="1" w:styleId="AdresaHTMLChar">
    <w:name w:val="Adresa HTML Char"/>
    <w:basedOn w:val="Standardnpsmoodstavce"/>
    <w:link w:val="AdresaHTML"/>
    <w:rsid w:val="00D02747"/>
    <w:rPr>
      <w:rFonts w:ascii="Arial" w:hAnsi="Arial"/>
      <w:i/>
      <w:iCs/>
      <w:sz w:val="21"/>
      <w:szCs w:val="24"/>
      <w:lang w:val="cs-CZ"/>
    </w:rPr>
  </w:style>
  <w:style w:type="character" w:styleId="AkronymHTML">
    <w:name w:val="HTML Acronym"/>
    <w:basedOn w:val="Standardnpsmoodstavce"/>
    <w:rsid w:val="00D02747"/>
    <w:rPr>
      <w:lang w:val="cs-CZ"/>
    </w:rPr>
  </w:style>
  <w:style w:type="character" w:styleId="UkzkaHTML">
    <w:name w:val="HTML Sample"/>
    <w:basedOn w:val="Standardnpsmoodstavce"/>
    <w:rsid w:val="00D02747"/>
    <w:rPr>
      <w:rFonts w:ascii="Consolas" w:hAnsi="Consolas"/>
      <w:sz w:val="24"/>
      <w:szCs w:val="24"/>
      <w:lang w:val="cs-CZ"/>
    </w:rPr>
  </w:style>
  <w:style w:type="character" w:styleId="KdHTML">
    <w:name w:val="HTML Code"/>
    <w:basedOn w:val="Standardnpsmoodstavce"/>
    <w:rsid w:val="00D02747"/>
    <w:rPr>
      <w:rFonts w:ascii="Consolas" w:hAnsi="Consolas"/>
      <w:sz w:val="20"/>
      <w:szCs w:val="20"/>
      <w:lang w:val="cs-CZ"/>
    </w:rPr>
  </w:style>
  <w:style w:type="character" w:styleId="DefiniceHTML">
    <w:name w:val="HTML Definition"/>
    <w:basedOn w:val="Standardnpsmoodstavce"/>
    <w:rsid w:val="00D02747"/>
    <w:rPr>
      <w:i/>
      <w:iCs/>
      <w:lang w:val="cs-CZ"/>
    </w:rPr>
  </w:style>
  <w:style w:type="character" w:styleId="PsacstrojHTML">
    <w:name w:val="HTML Typewriter"/>
    <w:basedOn w:val="Standardnpsmoodstavce"/>
    <w:rsid w:val="00D02747"/>
    <w:rPr>
      <w:rFonts w:ascii="Consolas" w:hAnsi="Consolas"/>
      <w:sz w:val="20"/>
      <w:szCs w:val="20"/>
      <w:lang w:val="cs-CZ"/>
    </w:rPr>
  </w:style>
  <w:style w:type="character" w:styleId="KlvesniceHTML">
    <w:name w:val="HTML Keyboard"/>
    <w:basedOn w:val="Standardnpsmoodstavce"/>
    <w:rsid w:val="00D02747"/>
    <w:rPr>
      <w:rFonts w:ascii="Consolas" w:hAnsi="Consolas"/>
      <w:sz w:val="20"/>
      <w:szCs w:val="20"/>
      <w:lang w:val="cs-CZ"/>
    </w:rPr>
  </w:style>
  <w:style w:type="character" w:styleId="PromnnHTML">
    <w:name w:val="HTML Variable"/>
    <w:basedOn w:val="Standardnpsmoodstavce"/>
    <w:rsid w:val="00D02747"/>
    <w:rPr>
      <w:i/>
      <w:iCs/>
      <w:lang w:val="cs-CZ"/>
    </w:rPr>
  </w:style>
  <w:style w:type="paragraph" w:styleId="FormtovanvHTML">
    <w:name w:val="HTML Preformatted"/>
    <w:basedOn w:val="Normln"/>
    <w:link w:val="FormtovanvHTMLChar"/>
    <w:rsid w:val="00D02747"/>
    <w:pPr>
      <w:spacing w:line="240" w:lineRule="auto"/>
    </w:pPr>
    <w:rPr>
      <w:rFonts w:ascii="Consolas" w:hAnsi="Consolas"/>
      <w:sz w:val="20"/>
      <w:szCs w:val="20"/>
    </w:rPr>
  </w:style>
  <w:style w:type="character" w:customStyle="1" w:styleId="FormtovanvHTMLChar">
    <w:name w:val="Formátovaný v HTML Char"/>
    <w:basedOn w:val="Standardnpsmoodstavce"/>
    <w:link w:val="FormtovanvHTML"/>
    <w:rsid w:val="00D02747"/>
    <w:rPr>
      <w:rFonts w:ascii="Consolas" w:hAnsi="Consolas"/>
      <w:lang w:val="cs-CZ"/>
    </w:rPr>
  </w:style>
  <w:style w:type="character" w:styleId="CittHTML">
    <w:name w:val="HTML Cite"/>
    <w:basedOn w:val="Standardnpsmoodstavce"/>
    <w:rsid w:val="00D02747"/>
    <w:rPr>
      <w:i/>
      <w:iCs/>
      <w:lang w:val="cs-CZ"/>
    </w:rPr>
  </w:style>
  <w:style w:type="character" w:styleId="Hypertextovodkaz">
    <w:name w:val="Hyperlink"/>
    <w:basedOn w:val="Standardnpsmoodstavce"/>
    <w:rsid w:val="00D02747"/>
    <w:rPr>
      <w:color w:val="0000FF" w:themeColor="hyperlink"/>
      <w:u w:val="single"/>
      <w:lang w:val="cs-CZ"/>
    </w:rPr>
  </w:style>
  <w:style w:type="paragraph" w:styleId="Rejstk1">
    <w:name w:val="index 1"/>
    <w:basedOn w:val="Normln"/>
    <w:next w:val="Normln"/>
    <w:autoRedefine/>
    <w:rsid w:val="00D02747"/>
    <w:pPr>
      <w:spacing w:line="240" w:lineRule="auto"/>
      <w:ind w:left="210" w:hanging="210"/>
    </w:pPr>
  </w:style>
  <w:style w:type="paragraph" w:styleId="Rejstk2">
    <w:name w:val="index 2"/>
    <w:basedOn w:val="Normln"/>
    <w:next w:val="Normln"/>
    <w:autoRedefine/>
    <w:rsid w:val="00D02747"/>
    <w:pPr>
      <w:spacing w:line="240" w:lineRule="auto"/>
      <w:ind w:left="420" w:hanging="210"/>
    </w:pPr>
  </w:style>
  <w:style w:type="paragraph" w:styleId="Rejstk3">
    <w:name w:val="index 3"/>
    <w:basedOn w:val="Normln"/>
    <w:next w:val="Normln"/>
    <w:autoRedefine/>
    <w:rsid w:val="00D02747"/>
    <w:pPr>
      <w:spacing w:line="240" w:lineRule="auto"/>
      <w:ind w:left="630" w:hanging="210"/>
    </w:pPr>
  </w:style>
  <w:style w:type="paragraph" w:styleId="Rejstk4">
    <w:name w:val="index 4"/>
    <w:basedOn w:val="Normln"/>
    <w:next w:val="Normln"/>
    <w:autoRedefine/>
    <w:rsid w:val="00D02747"/>
    <w:pPr>
      <w:spacing w:line="240" w:lineRule="auto"/>
      <w:ind w:left="840" w:hanging="210"/>
    </w:pPr>
  </w:style>
  <w:style w:type="paragraph" w:styleId="Rejstk5">
    <w:name w:val="index 5"/>
    <w:basedOn w:val="Normln"/>
    <w:next w:val="Normln"/>
    <w:autoRedefine/>
    <w:rsid w:val="00D02747"/>
    <w:pPr>
      <w:spacing w:line="240" w:lineRule="auto"/>
      <w:ind w:left="1050" w:hanging="210"/>
    </w:pPr>
  </w:style>
  <w:style w:type="paragraph" w:styleId="Rejstk6">
    <w:name w:val="index 6"/>
    <w:basedOn w:val="Normln"/>
    <w:next w:val="Normln"/>
    <w:autoRedefine/>
    <w:rsid w:val="00D02747"/>
    <w:pPr>
      <w:spacing w:line="240" w:lineRule="auto"/>
      <w:ind w:left="1260" w:hanging="210"/>
    </w:pPr>
  </w:style>
  <w:style w:type="paragraph" w:styleId="Rejstk7">
    <w:name w:val="index 7"/>
    <w:basedOn w:val="Normln"/>
    <w:next w:val="Normln"/>
    <w:autoRedefine/>
    <w:rsid w:val="00D02747"/>
    <w:pPr>
      <w:spacing w:line="240" w:lineRule="auto"/>
      <w:ind w:left="1470" w:hanging="210"/>
    </w:pPr>
  </w:style>
  <w:style w:type="paragraph" w:styleId="Rejstk8">
    <w:name w:val="index 8"/>
    <w:basedOn w:val="Normln"/>
    <w:next w:val="Normln"/>
    <w:autoRedefine/>
    <w:rsid w:val="00D02747"/>
    <w:pPr>
      <w:spacing w:line="240" w:lineRule="auto"/>
      <w:ind w:left="1680" w:hanging="210"/>
    </w:pPr>
  </w:style>
  <w:style w:type="paragraph" w:styleId="Rejstk9">
    <w:name w:val="index 9"/>
    <w:basedOn w:val="Normln"/>
    <w:next w:val="Normln"/>
    <w:autoRedefine/>
    <w:rsid w:val="00D02747"/>
    <w:pPr>
      <w:spacing w:line="240" w:lineRule="auto"/>
      <w:ind w:left="1890" w:hanging="210"/>
    </w:pPr>
  </w:style>
  <w:style w:type="paragraph" w:styleId="Hlavikarejstku">
    <w:name w:val="index heading"/>
    <w:basedOn w:val="Normln"/>
    <w:next w:val="Rejstk1"/>
    <w:rsid w:val="00D02747"/>
    <w:rPr>
      <w:rFonts w:asciiTheme="majorHAnsi" w:eastAsiaTheme="majorEastAsia" w:hAnsiTheme="majorHAnsi" w:cstheme="majorBidi"/>
      <w:b/>
      <w:bCs/>
    </w:rPr>
  </w:style>
  <w:style w:type="character" w:customStyle="1" w:styleId="Nadpis1Char">
    <w:name w:val="Nadpis 1 Char"/>
    <w:basedOn w:val="Standardnpsmoodstavce"/>
    <w:link w:val="Nadpis1"/>
    <w:rsid w:val="00D02747"/>
    <w:rPr>
      <w:rFonts w:asciiTheme="majorHAnsi" w:eastAsiaTheme="majorEastAsia" w:hAnsiTheme="majorHAnsi" w:cstheme="majorBidi"/>
      <w:b/>
      <w:bCs/>
      <w:color w:val="365F91" w:themeColor="accent1" w:themeShade="BF"/>
      <w:sz w:val="28"/>
      <w:szCs w:val="28"/>
      <w:lang w:val="cs-CZ"/>
    </w:rPr>
  </w:style>
  <w:style w:type="paragraph" w:styleId="Nadpisobsahu">
    <w:name w:val="TOC Heading"/>
    <w:basedOn w:val="Nadpis1"/>
    <w:next w:val="Normln"/>
    <w:uiPriority w:val="39"/>
    <w:semiHidden/>
    <w:unhideWhenUsed/>
    <w:qFormat/>
    <w:rsid w:val="00D02747"/>
    <w:pPr>
      <w:outlineLvl w:val="9"/>
    </w:pPr>
  </w:style>
  <w:style w:type="character" w:styleId="Zdraznnintenzivn">
    <w:name w:val="Intense Emphasis"/>
    <w:basedOn w:val="Standardnpsmoodstavce"/>
    <w:uiPriority w:val="21"/>
    <w:qFormat/>
    <w:rsid w:val="00D02747"/>
    <w:rPr>
      <w:b/>
      <w:bCs/>
      <w:i/>
      <w:iCs/>
      <w:color w:val="4F81BD" w:themeColor="accent1"/>
      <w:lang w:val="cs-CZ"/>
    </w:rPr>
  </w:style>
  <w:style w:type="character" w:styleId="Odkazintenzivn">
    <w:name w:val="Intense Reference"/>
    <w:basedOn w:val="Standardnpsmoodstavce"/>
    <w:uiPriority w:val="32"/>
    <w:qFormat/>
    <w:rsid w:val="00D02747"/>
    <w:rPr>
      <w:b/>
      <w:bCs/>
      <w:smallCaps/>
      <w:color w:val="C0504D" w:themeColor="accent2"/>
      <w:spacing w:val="5"/>
      <w:u w:val="single"/>
      <w:lang w:val="cs-CZ"/>
    </w:rPr>
  </w:style>
  <w:style w:type="paragraph" w:styleId="Vrazncitt">
    <w:name w:val="Intense Quote"/>
    <w:basedOn w:val="Normln"/>
    <w:next w:val="Normln"/>
    <w:link w:val="VrazncittChar"/>
    <w:uiPriority w:val="30"/>
    <w:qFormat/>
    <w:rsid w:val="00D02747"/>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D02747"/>
    <w:rPr>
      <w:rFonts w:ascii="Arial" w:hAnsi="Arial"/>
      <w:b/>
      <w:bCs/>
      <w:i/>
      <w:iCs/>
      <w:color w:val="4F81BD" w:themeColor="accent1"/>
      <w:sz w:val="21"/>
      <w:szCs w:val="24"/>
      <w:lang w:val="cs-CZ"/>
    </w:rPr>
  </w:style>
  <w:style w:type="paragraph" w:styleId="Bezmezer">
    <w:name w:val="No Spacing"/>
    <w:uiPriority w:val="1"/>
    <w:qFormat/>
    <w:rsid w:val="00D02747"/>
    <w:rPr>
      <w:rFonts w:ascii="Arial" w:hAnsi="Arial"/>
      <w:sz w:val="21"/>
      <w:szCs w:val="24"/>
    </w:rPr>
  </w:style>
  <w:style w:type="paragraph" w:styleId="Textkomente">
    <w:name w:val="annotation text"/>
    <w:basedOn w:val="Normln"/>
    <w:link w:val="TextkomenteChar"/>
    <w:rsid w:val="00D02747"/>
    <w:pPr>
      <w:spacing w:line="240" w:lineRule="auto"/>
    </w:pPr>
    <w:rPr>
      <w:sz w:val="20"/>
      <w:szCs w:val="20"/>
    </w:rPr>
  </w:style>
  <w:style w:type="character" w:customStyle="1" w:styleId="TextkomenteChar">
    <w:name w:val="Text komentáře Char"/>
    <w:basedOn w:val="Standardnpsmoodstavce"/>
    <w:link w:val="Textkomente"/>
    <w:rsid w:val="00D02747"/>
    <w:rPr>
      <w:rFonts w:ascii="Arial" w:hAnsi="Arial"/>
      <w:lang w:val="cs-CZ"/>
    </w:rPr>
  </w:style>
  <w:style w:type="paragraph" w:styleId="Pedmtkomente">
    <w:name w:val="annotation subject"/>
    <w:basedOn w:val="Textkomente"/>
    <w:next w:val="Textkomente"/>
    <w:link w:val="PedmtkomenteChar"/>
    <w:rsid w:val="00D02747"/>
    <w:rPr>
      <w:b/>
      <w:bCs/>
    </w:rPr>
  </w:style>
  <w:style w:type="character" w:customStyle="1" w:styleId="PedmtkomenteChar">
    <w:name w:val="Předmět komentáře Char"/>
    <w:basedOn w:val="TextkomenteChar"/>
    <w:link w:val="Pedmtkomente"/>
    <w:rsid w:val="00D02747"/>
    <w:rPr>
      <w:rFonts w:ascii="Arial" w:hAnsi="Arial"/>
      <w:b/>
      <w:bCs/>
      <w:lang w:val="cs-CZ"/>
    </w:rPr>
  </w:style>
  <w:style w:type="character" w:styleId="Odkaznakoment">
    <w:name w:val="annotation reference"/>
    <w:basedOn w:val="Standardnpsmoodstavce"/>
    <w:rsid w:val="00D02747"/>
    <w:rPr>
      <w:sz w:val="16"/>
      <w:szCs w:val="16"/>
      <w:lang w:val="cs-CZ"/>
    </w:rPr>
  </w:style>
  <w:style w:type="paragraph" w:styleId="Seznam">
    <w:name w:val="List"/>
    <w:basedOn w:val="Normln"/>
    <w:rsid w:val="00D02747"/>
    <w:pPr>
      <w:ind w:left="283" w:hanging="283"/>
      <w:contextualSpacing/>
    </w:pPr>
  </w:style>
  <w:style w:type="paragraph" w:styleId="Seznam2">
    <w:name w:val="List 2"/>
    <w:basedOn w:val="Normln"/>
    <w:rsid w:val="00D02747"/>
    <w:pPr>
      <w:ind w:left="566" w:hanging="283"/>
      <w:contextualSpacing/>
    </w:pPr>
  </w:style>
  <w:style w:type="paragraph" w:styleId="Seznam3">
    <w:name w:val="List 3"/>
    <w:basedOn w:val="Normln"/>
    <w:rsid w:val="00D02747"/>
    <w:pPr>
      <w:ind w:left="849" w:hanging="283"/>
      <w:contextualSpacing/>
    </w:pPr>
  </w:style>
  <w:style w:type="paragraph" w:styleId="Seznam4">
    <w:name w:val="List 4"/>
    <w:basedOn w:val="Normln"/>
    <w:rsid w:val="00D02747"/>
    <w:pPr>
      <w:ind w:left="1132" w:hanging="283"/>
      <w:contextualSpacing/>
    </w:pPr>
  </w:style>
  <w:style w:type="paragraph" w:styleId="Seznam5">
    <w:name w:val="List 5"/>
    <w:basedOn w:val="Normln"/>
    <w:rsid w:val="00D02747"/>
    <w:pPr>
      <w:ind w:left="1415" w:hanging="283"/>
      <w:contextualSpacing/>
    </w:pPr>
  </w:style>
  <w:style w:type="paragraph" w:styleId="Odstavecseseznamem">
    <w:name w:val="List Paragraph"/>
    <w:basedOn w:val="Normln"/>
    <w:uiPriority w:val="34"/>
    <w:qFormat/>
    <w:rsid w:val="00D02747"/>
    <w:pPr>
      <w:ind w:left="720"/>
      <w:contextualSpacing/>
    </w:pPr>
  </w:style>
  <w:style w:type="paragraph" w:styleId="Pokraovnseznamu">
    <w:name w:val="List Continue"/>
    <w:basedOn w:val="Normln"/>
    <w:rsid w:val="00D02747"/>
    <w:pPr>
      <w:spacing w:after="120"/>
      <w:ind w:left="283"/>
      <w:contextualSpacing/>
    </w:pPr>
  </w:style>
  <w:style w:type="paragraph" w:styleId="Pokraovnseznamu2">
    <w:name w:val="List Continue 2"/>
    <w:basedOn w:val="Normln"/>
    <w:rsid w:val="00D02747"/>
    <w:pPr>
      <w:spacing w:after="120"/>
      <w:ind w:left="566"/>
      <w:contextualSpacing/>
    </w:pPr>
  </w:style>
  <w:style w:type="paragraph" w:styleId="Pokraovnseznamu3">
    <w:name w:val="List Continue 3"/>
    <w:basedOn w:val="Normln"/>
    <w:rsid w:val="00D02747"/>
    <w:pPr>
      <w:spacing w:after="120"/>
      <w:ind w:left="849"/>
      <w:contextualSpacing/>
    </w:pPr>
  </w:style>
  <w:style w:type="paragraph" w:styleId="Pokraovnseznamu4">
    <w:name w:val="List Continue 4"/>
    <w:basedOn w:val="Normln"/>
    <w:rsid w:val="00D02747"/>
    <w:pPr>
      <w:spacing w:after="120"/>
      <w:ind w:left="1132"/>
      <w:contextualSpacing/>
    </w:pPr>
  </w:style>
  <w:style w:type="paragraph" w:styleId="Pokraovnseznamu5">
    <w:name w:val="List Continue 5"/>
    <w:basedOn w:val="Normln"/>
    <w:rsid w:val="00D02747"/>
    <w:pPr>
      <w:spacing w:after="120"/>
      <w:ind w:left="1415"/>
      <w:contextualSpacing/>
    </w:pPr>
  </w:style>
  <w:style w:type="paragraph" w:styleId="slovanseznam">
    <w:name w:val="List Number"/>
    <w:basedOn w:val="Normln"/>
    <w:rsid w:val="00D02747"/>
    <w:pPr>
      <w:numPr>
        <w:numId w:val="6"/>
      </w:numPr>
      <w:contextualSpacing/>
    </w:pPr>
  </w:style>
  <w:style w:type="paragraph" w:styleId="slovanseznam2">
    <w:name w:val="List Number 2"/>
    <w:basedOn w:val="Normln"/>
    <w:rsid w:val="00D02747"/>
    <w:pPr>
      <w:numPr>
        <w:numId w:val="7"/>
      </w:numPr>
      <w:contextualSpacing/>
    </w:pPr>
  </w:style>
  <w:style w:type="paragraph" w:styleId="slovanseznam3">
    <w:name w:val="List Number 3"/>
    <w:basedOn w:val="Normln"/>
    <w:rsid w:val="00D02747"/>
    <w:pPr>
      <w:numPr>
        <w:numId w:val="8"/>
      </w:numPr>
      <w:contextualSpacing/>
    </w:pPr>
  </w:style>
  <w:style w:type="paragraph" w:styleId="slovanseznam4">
    <w:name w:val="List Number 4"/>
    <w:basedOn w:val="Normln"/>
    <w:rsid w:val="00D02747"/>
    <w:pPr>
      <w:numPr>
        <w:numId w:val="9"/>
      </w:numPr>
      <w:contextualSpacing/>
    </w:pPr>
  </w:style>
  <w:style w:type="paragraph" w:styleId="slovanseznam5">
    <w:name w:val="List Number 5"/>
    <w:basedOn w:val="Normln"/>
    <w:rsid w:val="00D02747"/>
    <w:pPr>
      <w:numPr>
        <w:numId w:val="10"/>
      </w:numPr>
      <w:contextualSpacing/>
    </w:pPr>
  </w:style>
  <w:style w:type="paragraph" w:styleId="Bibliografie">
    <w:name w:val="Bibliography"/>
    <w:basedOn w:val="Normln"/>
    <w:next w:val="Normln"/>
    <w:uiPriority w:val="37"/>
    <w:semiHidden/>
    <w:unhideWhenUsed/>
    <w:rsid w:val="00D02747"/>
  </w:style>
  <w:style w:type="paragraph" w:styleId="Textmakra">
    <w:name w:val="macro"/>
    <w:link w:val="TextmakraChar"/>
    <w:rsid w:val="00D02747"/>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customStyle="1" w:styleId="TextmakraChar">
    <w:name w:val="Text makra Char"/>
    <w:basedOn w:val="Standardnpsmoodstavce"/>
    <w:link w:val="Textmakra"/>
    <w:rsid w:val="00D02747"/>
    <w:rPr>
      <w:rFonts w:ascii="Consolas" w:hAnsi="Consolas"/>
      <w:lang w:val="cs-CZ"/>
    </w:rPr>
  </w:style>
  <w:style w:type="table" w:styleId="Stednseznam1">
    <w:name w:val="Medium List 1"/>
    <w:basedOn w:val="Normlntabulka"/>
    <w:uiPriority w:val="65"/>
    <w:rsid w:val="00D0274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rsid w:val="00D0274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ednseznam1zvraznn2">
    <w:name w:val="Medium List 1 Accent 2"/>
    <w:basedOn w:val="Normlntabulka"/>
    <w:uiPriority w:val="65"/>
    <w:rsid w:val="00D0274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ednseznam1zvraznn3">
    <w:name w:val="Medium List 1 Accent 3"/>
    <w:basedOn w:val="Normlntabulka"/>
    <w:uiPriority w:val="65"/>
    <w:rsid w:val="00D0274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ednseznam1zvraznn4">
    <w:name w:val="Medium List 1 Accent 4"/>
    <w:basedOn w:val="Normlntabulka"/>
    <w:uiPriority w:val="65"/>
    <w:rsid w:val="00D0274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ednseznam1zvraznn5">
    <w:name w:val="Medium List 1 Accent 5"/>
    <w:basedOn w:val="Normlntabulka"/>
    <w:uiPriority w:val="65"/>
    <w:rsid w:val="00D0274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ednseznam1zvraznn6">
    <w:name w:val="Medium List 1 Accent 6"/>
    <w:basedOn w:val="Normlntabulka"/>
    <w:uiPriority w:val="65"/>
    <w:rsid w:val="00D0274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ednseznam2">
    <w:name w:val="Medium List 2"/>
    <w:basedOn w:val="Normlntabulka"/>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rsid w:val="00D0274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D0274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rsid w:val="00D0274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rsid w:val="00D0274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rsid w:val="00D0274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rsid w:val="00D0274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D0274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mka1">
    <w:name w:val="Medium Grid 1"/>
    <w:basedOn w:val="Normlntabulka"/>
    <w:uiPriority w:val="67"/>
    <w:rsid w:val="00D0274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rsid w:val="00D0274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mka1zvraznn2">
    <w:name w:val="Medium Grid 1 Accent 2"/>
    <w:basedOn w:val="Normlntabulka"/>
    <w:uiPriority w:val="67"/>
    <w:rsid w:val="00D0274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ednmka1zvraznn3">
    <w:name w:val="Medium Grid 1 Accent 3"/>
    <w:basedOn w:val="Normlntabulka"/>
    <w:uiPriority w:val="67"/>
    <w:rsid w:val="00D0274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mka1zvraznn4">
    <w:name w:val="Medium Grid 1 Accent 4"/>
    <w:basedOn w:val="Normlntabulka"/>
    <w:uiPriority w:val="67"/>
    <w:rsid w:val="00D0274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ednmka1zvraznn5">
    <w:name w:val="Medium Grid 1 Accent 5"/>
    <w:basedOn w:val="Normlntabulka"/>
    <w:uiPriority w:val="67"/>
    <w:rsid w:val="00D0274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ednmka1zvraznn6">
    <w:name w:val="Medium Grid 1 Accent 6"/>
    <w:basedOn w:val="Normlntabulka"/>
    <w:uiPriority w:val="67"/>
    <w:rsid w:val="00D0274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ednmka2">
    <w:name w:val="Medium Grid 2"/>
    <w:basedOn w:val="Normlntabulka"/>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ednmka3zvraznn2">
    <w:name w:val="Medium Grid 3 Accent 2"/>
    <w:basedOn w:val="Normlntabulka"/>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ednmka3zvraznn3">
    <w:name w:val="Medium Grid 3 Accent 3"/>
    <w:basedOn w:val="Normlntabulka"/>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ednmka3zvraznn4">
    <w:name w:val="Medium Grid 3 Accent 4"/>
    <w:basedOn w:val="Normlntabulka"/>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ednmka3zvraznn5">
    <w:name w:val="Medium Grid 3 Accent 5"/>
    <w:basedOn w:val="Normlntabulka"/>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ednmka3zvraznn6">
    <w:name w:val="Medium Grid 3 Accent 6"/>
    <w:basedOn w:val="Normlntabulka"/>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Zhlavzprvy">
    <w:name w:val="Message Header"/>
    <w:basedOn w:val="Normln"/>
    <w:link w:val="ZhlavzprvyChar"/>
    <w:rsid w:val="00D027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ZhlavzprvyChar">
    <w:name w:val="Záhlaví zprávy Char"/>
    <w:basedOn w:val="Standardnpsmoodstavce"/>
    <w:link w:val="Zhlavzprvy"/>
    <w:rsid w:val="00D02747"/>
    <w:rPr>
      <w:rFonts w:asciiTheme="majorHAnsi" w:eastAsiaTheme="majorEastAsia" w:hAnsiTheme="majorHAnsi" w:cstheme="majorBidi"/>
      <w:sz w:val="24"/>
      <w:szCs w:val="24"/>
      <w:shd w:val="pct20" w:color="auto" w:fill="auto"/>
      <w:lang w:val="cs-CZ"/>
    </w:rPr>
  </w:style>
  <w:style w:type="paragraph" w:styleId="Prosttext">
    <w:name w:val="Plain Text"/>
    <w:basedOn w:val="Normln"/>
    <w:link w:val="ProsttextChar"/>
    <w:rsid w:val="00D02747"/>
    <w:pPr>
      <w:spacing w:line="240" w:lineRule="auto"/>
    </w:pPr>
    <w:rPr>
      <w:rFonts w:ascii="Consolas" w:hAnsi="Consolas"/>
      <w:szCs w:val="21"/>
    </w:rPr>
  </w:style>
  <w:style w:type="character" w:customStyle="1" w:styleId="ProsttextChar">
    <w:name w:val="Prostý text Char"/>
    <w:basedOn w:val="Standardnpsmoodstavce"/>
    <w:link w:val="Prosttext"/>
    <w:rsid w:val="00D02747"/>
    <w:rPr>
      <w:rFonts w:ascii="Consolas" w:hAnsi="Consolas"/>
      <w:sz w:val="21"/>
      <w:szCs w:val="21"/>
      <w:lang w:val="cs-CZ"/>
    </w:rPr>
  </w:style>
  <w:style w:type="character" w:styleId="Zstupntext">
    <w:name w:val="Placeholder Text"/>
    <w:basedOn w:val="Standardnpsmoodstavce"/>
    <w:uiPriority w:val="99"/>
    <w:semiHidden/>
    <w:rsid w:val="00D02747"/>
    <w:rPr>
      <w:color w:val="808080"/>
      <w:lang w:val="cs-CZ"/>
    </w:rPr>
  </w:style>
  <w:style w:type="paragraph" w:styleId="Seznamcitac">
    <w:name w:val="table of authorities"/>
    <w:basedOn w:val="Normln"/>
    <w:next w:val="Normln"/>
    <w:rsid w:val="00D02747"/>
    <w:pPr>
      <w:ind w:left="210" w:hanging="210"/>
    </w:pPr>
  </w:style>
  <w:style w:type="paragraph" w:styleId="Hlavikaobsahu">
    <w:name w:val="toa heading"/>
    <w:basedOn w:val="Normln"/>
    <w:next w:val="Normln"/>
    <w:rsid w:val="00D02747"/>
    <w:pPr>
      <w:spacing w:before="120"/>
    </w:pPr>
    <w:rPr>
      <w:rFonts w:asciiTheme="majorHAnsi" w:eastAsiaTheme="majorEastAsia" w:hAnsiTheme="majorHAnsi" w:cstheme="majorBidi"/>
      <w:b/>
      <w:bCs/>
      <w:sz w:val="24"/>
    </w:rPr>
  </w:style>
  <w:style w:type="character" w:styleId="Zdraznnjemn">
    <w:name w:val="Subtle Emphasis"/>
    <w:basedOn w:val="Standardnpsmoodstavce"/>
    <w:uiPriority w:val="19"/>
    <w:qFormat/>
    <w:rsid w:val="00D02747"/>
    <w:rPr>
      <w:i/>
      <w:iCs/>
      <w:color w:val="808080" w:themeColor="text1" w:themeTint="7F"/>
      <w:lang w:val="cs-CZ"/>
    </w:rPr>
  </w:style>
  <w:style w:type="character" w:styleId="Odkazjemn">
    <w:name w:val="Subtle Reference"/>
    <w:basedOn w:val="Standardnpsmoodstavce"/>
    <w:uiPriority w:val="31"/>
    <w:qFormat/>
    <w:rsid w:val="00D02747"/>
    <w:rPr>
      <w:smallCaps/>
      <w:color w:val="C0504D" w:themeColor="accent2"/>
      <w:u w:val="single"/>
      <w:lang w:val="cs-CZ"/>
    </w:rPr>
  </w:style>
  <w:style w:type="character" w:styleId="slostrnky">
    <w:name w:val="page number"/>
    <w:basedOn w:val="Standardnpsmoodstavce"/>
    <w:rsid w:val="00D02747"/>
    <w:rPr>
      <w:lang w:val="cs-CZ"/>
    </w:rPr>
  </w:style>
  <w:style w:type="paragraph" w:styleId="Normlnweb">
    <w:name w:val="Normal (Web)"/>
    <w:basedOn w:val="Normln"/>
    <w:rsid w:val="00D02747"/>
    <w:rPr>
      <w:rFonts w:ascii="Times New Roman" w:hAnsi="Times New Roman"/>
      <w:sz w:val="24"/>
    </w:rPr>
  </w:style>
  <w:style w:type="paragraph" w:styleId="Normlnodsazen">
    <w:name w:val="Normal Indent"/>
    <w:basedOn w:val="Normln"/>
    <w:rsid w:val="00D02747"/>
    <w:pPr>
      <w:ind w:left="708"/>
    </w:pPr>
  </w:style>
  <w:style w:type="table" w:styleId="Tabulkasprostorovmiefekty1">
    <w:name w:val="Table 3D effects 1"/>
    <w:basedOn w:val="Normlntabulka"/>
    <w:rsid w:val="00D02747"/>
    <w:pPr>
      <w:spacing w:line="25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rsid w:val="00D02747"/>
    <w:pPr>
      <w:spacing w:line="25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rsid w:val="00D02747"/>
    <w:pPr>
      <w:spacing w:line="25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abulka">
    <w:name w:val="Table Contemporary"/>
    <w:basedOn w:val="Normlntabulka"/>
    <w:rsid w:val="00D02747"/>
    <w:pPr>
      <w:spacing w:line="25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Jednoduchtabulka1">
    <w:name w:val="Table Simple 1"/>
    <w:basedOn w:val="Normlntabulka"/>
    <w:rsid w:val="00D02747"/>
    <w:pPr>
      <w:spacing w:line="25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rsid w:val="00D02747"/>
    <w:pPr>
      <w:spacing w:line="25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rsid w:val="00D02747"/>
    <w:pPr>
      <w:spacing w:line="25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rsid w:val="00D02747"/>
    <w:pPr>
      <w:spacing w:line="25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1">
    <w:name w:val="Table Colorful 1"/>
    <w:basedOn w:val="Normlntabulka"/>
    <w:rsid w:val="00D02747"/>
    <w:pPr>
      <w:spacing w:line="25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rsid w:val="00D02747"/>
    <w:pPr>
      <w:spacing w:line="25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rsid w:val="00D02747"/>
    <w:pPr>
      <w:spacing w:line="25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rsid w:val="00D02747"/>
    <w:pPr>
      <w:spacing w:line="25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rsid w:val="00D02747"/>
    <w:pPr>
      <w:spacing w:line="25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rsid w:val="00D02747"/>
    <w:pPr>
      <w:spacing w:line="25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rsid w:val="00D02747"/>
    <w:pPr>
      <w:spacing w:line="25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ulkajakoseznam1">
    <w:name w:val="Table List 1"/>
    <w:basedOn w:val="Normlntabulka"/>
    <w:rsid w:val="00D02747"/>
    <w:pPr>
      <w:spacing w:line="25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rsid w:val="00D02747"/>
    <w:pPr>
      <w:spacing w:line="25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rsid w:val="00D02747"/>
    <w:pPr>
      <w:spacing w:line="25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rsid w:val="00D02747"/>
    <w:pPr>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rsid w:val="00D02747"/>
    <w:pPr>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rsid w:val="00D02747"/>
    <w:pPr>
      <w:spacing w:line="25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rsid w:val="00D02747"/>
    <w:pPr>
      <w:spacing w:line="25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rsid w:val="00D02747"/>
    <w:pPr>
      <w:spacing w:line="25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tabulka">
    <w:name w:val="Table Professional"/>
    <w:basedOn w:val="Normlntabulka"/>
    <w:rsid w:val="00D02747"/>
    <w:pPr>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katabulky1">
    <w:name w:val="Table Grid 1"/>
    <w:basedOn w:val="Normlntabulka"/>
    <w:rsid w:val="00D02747"/>
    <w:pPr>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rsid w:val="00D02747"/>
    <w:pPr>
      <w:spacing w:line="25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rsid w:val="00D02747"/>
    <w:pPr>
      <w:spacing w:line="25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rsid w:val="00D02747"/>
    <w:pPr>
      <w:spacing w:line="25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rsid w:val="00D02747"/>
    <w:pPr>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rsid w:val="00D02747"/>
    <w:pPr>
      <w:spacing w:line="25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rsid w:val="00D02747"/>
    <w:pPr>
      <w:spacing w:line="25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rsid w:val="00D02747"/>
    <w:pPr>
      <w:spacing w:line="25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loupcetabulky1">
    <w:name w:val="Table Columns 1"/>
    <w:basedOn w:val="Normlntabulka"/>
    <w:rsid w:val="00D02747"/>
    <w:pPr>
      <w:spacing w:line="25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rsid w:val="00D02747"/>
    <w:pPr>
      <w:spacing w:line="25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rsid w:val="00D02747"/>
    <w:pPr>
      <w:spacing w:line="25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rsid w:val="00D02747"/>
    <w:pPr>
      <w:spacing w:line="25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rsid w:val="00D02747"/>
    <w:pPr>
      <w:spacing w:line="25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stlumenmibarvami1">
    <w:name w:val="Table Subtle 1"/>
    <w:basedOn w:val="Normlntabulka"/>
    <w:rsid w:val="00D02747"/>
    <w:pPr>
      <w:spacing w:line="25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rsid w:val="00D02747"/>
    <w:pPr>
      <w:spacing w:line="25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ovtabulka1">
    <w:name w:val="Table Web 1"/>
    <w:basedOn w:val="Normlntabulka"/>
    <w:rsid w:val="00D02747"/>
    <w:pPr>
      <w:spacing w:line="25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rsid w:val="00D02747"/>
    <w:pPr>
      <w:spacing w:line="25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rsid w:val="00D02747"/>
    <w:pPr>
      <w:spacing w:line="25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otivtabulky">
    <w:name w:val="Table Theme"/>
    <w:basedOn w:val="Normlntabulka"/>
    <w:rsid w:val="00D02747"/>
    <w:pPr>
      <w:spacing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02747"/>
    <w:pPr>
      <w:spacing w:after="120"/>
    </w:pPr>
  </w:style>
  <w:style w:type="character" w:customStyle="1" w:styleId="ZkladntextChar">
    <w:name w:val="Základní text Char"/>
    <w:basedOn w:val="Standardnpsmoodstavce"/>
    <w:link w:val="Zkladntext"/>
    <w:rsid w:val="00D02747"/>
    <w:rPr>
      <w:rFonts w:ascii="Arial" w:hAnsi="Arial"/>
      <w:sz w:val="21"/>
      <w:szCs w:val="24"/>
      <w:lang w:val="cs-CZ"/>
    </w:rPr>
  </w:style>
  <w:style w:type="paragraph" w:styleId="Zkladntext2">
    <w:name w:val="Body Text 2"/>
    <w:basedOn w:val="Normln"/>
    <w:link w:val="Zkladntext2Char"/>
    <w:rsid w:val="00D02747"/>
    <w:pPr>
      <w:spacing w:after="120" w:line="480" w:lineRule="auto"/>
    </w:pPr>
  </w:style>
  <w:style w:type="character" w:customStyle="1" w:styleId="Zkladntext2Char">
    <w:name w:val="Základní text 2 Char"/>
    <w:basedOn w:val="Standardnpsmoodstavce"/>
    <w:link w:val="Zkladntext2"/>
    <w:rsid w:val="00D02747"/>
    <w:rPr>
      <w:rFonts w:ascii="Arial" w:hAnsi="Arial"/>
      <w:sz w:val="21"/>
      <w:szCs w:val="24"/>
      <w:lang w:val="cs-CZ"/>
    </w:rPr>
  </w:style>
  <w:style w:type="paragraph" w:styleId="Zkladntext3">
    <w:name w:val="Body Text 3"/>
    <w:basedOn w:val="Normln"/>
    <w:link w:val="Zkladntext3Char"/>
    <w:rsid w:val="00D02747"/>
    <w:pPr>
      <w:spacing w:after="120"/>
    </w:pPr>
    <w:rPr>
      <w:sz w:val="16"/>
      <w:szCs w:val="16"/>
    </w:rPr>
  </w:style>
  <w:style w:type="character" w:customStyle="1" w:styleId="Zkladntext3Char">
    <w:name w:val="Základní text 3 Char"/>
    <w:basedOn w:val="Standardnpsmoodstavce"/>
    <w:link w:val="Zkladntext3"/>
    <w:rsid w:val="00D02747"/>
    <w:rPr>
      <w:rFonts w:ascii="Arial" w:hAnsi="Arial"/>
      <w:sz w:val="16"/>
      <w:szCs w:val="16"/>
      <w:lang w:val="cs-CZ"/>
    </w:rPr>
  </w:style>
  <w:style w:type="paragraph" w:styleId="Zkladntextodsazen2">
    <w:name w:val="Body Text Indent 2"/>
    <w:basedOn w:val="Normln"/>
    <w:link w:val="Zkladntextodsazen2Char"/>
    <w:rsid w:val="00D02747"/>
    <w:pPr>
      <w:spacing w:after="120" w:line="480" w:lineRule="auto"/>
      <w:ind w:left="283"/>
    </w:pPr>
  </w:style>
  <w:style w:type="character" w:customStyle="1" w:styleId="Zkladntextodsazen2Char">
    <w:name w:val="Základní text odsazený 2 Char"/>
    <w:basedOn w:val="Standardnpsmoodstavce"/>
    <w:link w:val="Zkladntextodsazen2"/>
    <w:rsid w:val="00D02747"/>
    <w:rPr>
      <w:rFonts w:ascii="Arial" w:hAnsi="Arial"/>
      <w:sz w:val="21"/>
      <w:szCs w:val="24"/>
      <w:lang w:val="cs-CZ"/>
    </w:rPr>
  </w:style>
  <w:style w:type="paragraph" w:styleId="Zkladntextodsazen3">
    <w:name w:val="Body Text Indent 3"/>
    <w:basedOn w:val="Normln"/>
    <w:link w:val="Zkladntextodsazen3Char"/>
    <w:rsid w:val="00D02747"/>
    <w:pPr>
      <w:spacing w:after="120"/>
      <w:ind w:left="283"/>
    </w:pPr>
    <w:rPr>
      <w:sz w:val="16"/>
      <w:szCs w:val="16"/>
    </w:rPr>
  </w:style>
  <w:style w:type="character" w:customStyle="1" w:styleId="Zkladntextodsazen3Char">
    <w:name w:val="Základní text odsazený 3 Char"/>
    <w:basedOn w:val="Standardnpsmoodstavce"/>
    <w:link w:val="Zkladntextodsazen3"/>
    <w:rsid w:val="00D02747"/>
    <w:rPr>
      <w:rFonts w:ascii="Arial" w:hAnsi="Arial"/>
      <w:sz w:val="16"/>
      <w:szCs w:val="16"/>
      <w:lang w:val="cs-CZ"/>
    </w:rPr>
  </w:style>
  <w:style w:type="paragraph" w:styleId="Zkladntext-prvnodsazen">
    <w:name w:val="Body Text First Indent"/>
    <w:basedOn w:val="Zkladntext"/>
    <w:link w:val="Zkladntext-prvnodsazenChar"/>
    <w:rsid w:val="00D02747"/>
    <w:pPr>
      <w:spacing w:after="0"/>
      <w:ind w:firstLine="360"/>
    </w:pPr>
  </w:style>
  <w:style w:type="character" w:customStyle="1" w:styleId="Zkladntext-prvnodsazenChar">
    <w:name w:val="Základní text - první odsazený Char"/>
    <w:basedOn w:val="ZkladntextChar"/>
    <w:link w:val="Zkladntext-prvnodsazen"/>
    <w:rsid w:val="00D02747"/>
    <w:rPr>
      <w:rFonts w:ascii="Arial" w:hAnsi="Arial"/>
      <w:sz w:val="21"/>
      <w:szCs w:val="24"/>
      <w:lang w:val="cs-CZ"/>
    </w:rPr>
  </w:style>
  <w:style w:type="paragraph" w:styleId="Zkladntextodsazen">
    <w:name w:val="Body Text Indent"/>
    <w:basedOn w:val="Normln"/>
    <w:link w:val="ZkladntextodsazenChar"/>
    <w:rsid w:val="00D02747"/>
    <w:pPr>
      <w:spacing w:after="120"/>
      <w:ind w:left="283"/>
    </w:pPr>
  </w:style>
  <w:style w:type="character" w:customStyle="1" w:styleId="ZkladntextodsazenChar">
    <w:name w:val="Základní text odsazený Char"/>
    <w:basedOn w:val="Standardnpsmoodstavce"/>
    <w:link w:val="Zkladntextodsazen"/>
    <w:rsid w:val="00D02747"/>
    <w:rPr>
      <w:rFonts w:ascii="Arial" w:hAnsi="Arial"/>
      <w:sz w:val="21"/>
      <w:szCs w:val="24"/>
      <w:lang w:val="cs-CZ"/>
    </w:rPr>
  </w:style>
  <w:style w:type="paragraph" w:styleId="Zkladntext-prvnodsazen2">
    <w:name w:val="Body Text First Indent 2"/>
    <w:basedOn w:val="Zkladntextodsazen"/>
    <w:link w:val="Zkladntext-prvnodsazen2Char"/>
    <w:rsid w:val="00D02747"/>
    <w:pPr>
      <w:spacing w:after="0"/>
      <w:ind w:left="360" w:firstLine="360"/>
    </w:pPr>
  </w:style>
  <w:style w:type="character" w:customStyle="1" w:styleId="Zkladntext-prvnodsazen2Char">
    <w:name w:val="Základní text - první odsazený 2 Char"/>
    <w:basedOn w:val="ZkladntextodsazenChar"/>
    <w:link w:val="Zkladntext-prvnodsazen2"/>
    <w:rsid w:val="00D02747"/>
    <w:rPr>
      <w:rFonts w:ascii="Arial" w:hAnsi="Arial"/>
      <w:sz w:val="21"/>
      <w:szCs w:val="24"/>
      <w:lang w:val="cs-CZ"/>
    </w:rPr>
  </w:style>
  <w:style w:type="paragraph" w:styleId="Nzev">
    <w:name w:val="Title"/>
    <w:basedOn w:val="Normln"/>
    <w:next w:val="Normln"/>
    <w:link w:val="NzevChar"/>
    <w:qFormat/>
    <w:rsid w:val="00D027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D02747"/>
    <w:rPr>
      <w:rFonts w:asciiTheme="majorHAnsi" w:eastAsiaTheme="majorEastAsia" w:hAnsiTheme="majorHAnsi" w:cstheme="majorBidi"/>
      <w:color w:val="17365D" w:themeColor="text2" w:themeShade="BF"/>
      <w:spacing w:val="5"/>
      <w:kern w:val="28"/>
      <w:sz w:val="52"/>
      <w:szCs w:val="52"/>
      <w:lang w:val="cs-CZ"/>
    </w:rPr>
  </w:style>
  <w:style w:type="character" w:customStyle="1" w:styleId="Nadpis2Char">
    <w:name w:val="Nadpis 2 Char"/>
    <w:basedOn w:val="Standardnpsmoodstavce"/>
    <w:link w:val="Nadpis2"/>
    <w:semiHidden/>
    <w:rsid w:val="00D02747"/>
    <w:rPr>
      <w:rFonts w:asciiTheme="majorHAnsi" w:eastAsiaTheme="majorEastAsia" w:hAnsiTheme="majorHAnsi" w:cstheme="majorBidi"/>
      <w:b/>
      <w:bCs/>
      <w:color w:val="4F81BD" w:themeColor="accent1"/>
      <w:sz w:val="26"/>
      <w:szCs w:val="26"/>
      <w:lang w:val="cs-CZ"/>
    </w:rPr>
  </w:style>
  <w:style w:type="character" w:customStyle="1" w:styleId="Nadpis3Char">
    <w:name w:val="Nadpis 3 Char"/>
    <w:basedOn w:val="Standardnpsmoodstavce"/>
    <w:link w:val="Nadpis3"/>
    <w:semiHidden/>
    <w:rsid w:val="00D02747"/>
    <w:rPr>
      <w:rFonts w:asciiTheme="majorHAnsi" w:eastAsiaTheme="majorEastAsia" w:hAnsiTheme="majorHAnsi" w:cstheme="majorBidi"/>
      <w:b/>
      <w:bCs/>
      <w:color w:val="4F81BD" w:themeColor="accent1"/>
      <w:sz w:val="21"/>
      <w:szCs w:val="24"/>
      <w:lang w:val="cs-CZ"/>
    </w:rPr>
  </w:style>
  <w:style w:type="character" w:customStyle="1" w:styleId="Nadpis4Char">
    <w:name w:val="Nadpis 4 Char"/>
    <w:basedOn w:val="Standardnpsmoodstavce"/>
    <w:link w:val="Nadpis4"/>
    <w:semiHidden/>
    <w:rsid w:val="00D02747"/>
    <w:rPr>
      <w:rFonts w:asciiTheme="majorHAnsi" w:eastAsiaTheme="majorEastAsia" w:hAnsiTheme="majorHAnsi" w:cstheme="majorBidi"/>
      <w:b/>
      <w:bCs/>
      <w:i/>
      <w:iCs/>
      <w:color w:val="4F81BD" w:themeColor="accent1"/>
      <w:sz w:val="21"/>
      <w:szCs w:val="24"/>
      <w:lang w:val="cs-CZ"/>
    </w:rPr>
  </w:style>
  <w:style w:type="character" w:customStyle="1" w:styleId="Nadpis5Char">
    <w:name w:val="Nadpis 5 Char"/>
    <w:basedOn w:val="Standardnpsmoodstavce"/>
    <w:link w:val="Nadpis5"/>
    <w:semiHidden/>
    <w:rsid w:val="00D02747"/>
    <w:rPr>
      <w:rFonts w:asciiTheme="majorHAnsi" w:eastAsiaTheme="majorEastAsia" w:hAnsiTheme="majorHAnsi" w:cstheme="majorBidi"/>
      <w:color w:val="243F60" w:themeColor="accent1" w:themeShade="7F"/>
      <w:sz w:val="21"/>
      <w:szCs w:val="24"/>
      <w:lang w:val="cs-CZ"/>
    </w:rPr>
  </w:style>
  <w:style w:type="character" w:customStyle="1" w:styleId="Nadpis6Char">
    <w:name w:val="Nadpis 6 Char"/>
    <w:basedOn w:val="Standardnpsmoodstavce"/>
    <w:link w:val="Nadpis6"/>
    <w:semiHidden/>
    <w:rsid w:val="00D02747"/>
    <w:rPr>
      <w:rFonts w:asciiTheme="majorHAnsi" w:eastAsiaTheme="majorEastAsia" w:hAnsiTheme="majorHAnsi" w:cstheme="majorBidi"/>
      <w:i/>
      <w:iCs/>
      <w:color w:val="243F60" w:themeColor="accent1" w:themeShade="7F"/>
      <w:sz w:val="21"/>
      <w:szCs w:val="24"/>
      <w:lang w:val="cs-CZ"/>
    </w:rPr>
  </w:style>
  <w:style w:type="character" w:customStyle="1" w:styleId="Nadpis7Char">
    <w:name w:val="Nadpis 7 Char"/>
    <w:basedOn w:val="Standardnpsmoodstavce"/>
    <w:link w:val="Nadpis7"/>
    <w:semiHidden/>
    <w:rsid w:val="00D02747"/>
    <w:rPr>
      <w:rFonts w:asciiTheme="majorHAnsi" w:eastAsiaTheme="majorEastAsia" w:hAnsiTheme="majorHAnsi" w:cstheme="majorBidi"/>
      <w:i/>
      <w:iCs/>
      <w:color w:val="404040" w:themeColor="text1" w:themeTint="BF"/>
      <w:sz w:val="21"/>
      <w:szCs w:val="24"/>
      <w:lang w:val="cs-CZ"/>
    </w:rPr>
  </w:style>
  <w:style w:type="character" w:customStyle="1" w:styleId="Nadpis8Char">
    <w:name w:val="Nadpis 8 Char"/>
    <w:basedOn w:val="Standardnpsmoodstavce"/>
    <w:link w:val="Nadpis8"/>
    <w:semiHidden/>
    <w:rsid w:val="00D02747"/>
    <w:rPr>
      <w:rFonts w:asciiTheme="majorHAnsi" w:eastAsiaTheme="majorEastAsia" w:hAnsiTheme="majorHAnsi" w:cstheme="majorBidi"/>
      <w:color w:val="404040" w:themeColor="text1" w:themeTint="BF"/>
      <w:lang w:val="cs-CZ"/>
    </w:rPr>
  </w:style>
  <w:style w:type="character" w:customStyle="1" w:styleId="Nadpis9Char">
    <w:name w:val="Nadpis 9 Char"/>
    <w:basedOn w:val="Standardnpsmoodstavce"/>
    <w:link w:val="Nadpis9"/>
    <w:semiHidden/>
    <w:rsid w:val="00D02747"/>
    <w:rPr>
      <w:rFonts w:asciiTheme="majorHAnsi" w:eastAsiaTheme="majorEastAsia" w:hAnsiTheme="majorHAnsi" w:cstheme="majorBidi"/>
      <w:i/>
      <w:iCs/>
      <w:color w:val="404040" w:themeColor="text1" w:themeTint="BF"/>
      <w:lang w:val="cs-CZ"/>
    </w:rPr>
  </w:style>
  <w:style w:type="paragraph" w:styleId="Zptenadresanaoblku">
    <w:name w:val="envelope return"/>
    <w:basedOn w:val="Normln"/>
    <w:rsid w:val="00D02747"/>
    <w:pPr>
      <w:spacing w:line="240" w:lineRule="auto"/>
    </w:pPr>
    <w:rPr>
      <w:rFonts w:asciiTheme="majorHAnsi" w:eastAsiaTheme="majorEastAsia" w:hAnsiTheme="majorHAnsi" w:cstheme="majorBidi"/>
      <w:sz w:val="20"/>
      <w:szCs w:val="20"/>
    </w:rPr>
  </w:style>
  <w:style w:type="paragraph" w:styleId="Adresanaoblku">
    <w:name w:val="envelope address"/>
    <w:basedOn w:val="Normln"/>
    <w:rsid w:val="00D02747"/>
    <w:pPr>
      <w:framePr w:w="4320" w:h="2160" w:hRule="exact" w:hSpace="141" w:wrap="auto" w:hAnchor="page" w:xAlign="center" w:yAlign="bottom"/>
      <w:spacing w:line="240" w:lineRule="auto"/>
      <w:ind w:left="1"/>
    </w:pPr>
    <w:rPr>
      <w:rFonts w:asciiTheme="majorHAnsi" w:eastAsiaTheme="majorEastAsia" w:hAnsiTheme="majorHAnsi" w:cstheme="majorBidi"/>
      <w:sz w:val="24"/>
    </w:rPr>
  </w:style>
  <w:style w:type="paragraph" w:styleId="Podpis">
    <w:name w:val="Signature"/>
    <w:basedOn w:val="Normln"/>
    <w:link w:val="PodpisChar"/>
    <w:rsid w:val="00D02747"/>
    <w:pPr>
      <w:spacing w:line="240" w:lineRule="auto"/>
      <w:ind w:left="4252"/>
    </w:pPr>
  </w:style>
  <w:style w:type="character" w:customStyle="1" w:styleId="PodpisChar">
    <w:name w:val="Podpis Char"/>
    <w:basedOn w:val="Standardnpsmoodstavce"/>
    <w:link w:val="Podpis"/>
    <w:rsid w:val="00D02747"/>
    <w:rPr>
      <w:rFonts w:ascii="Arial" w:hAnsi="Arial"/>
      <w:sz w:val="21"/>
      <w:szCs w:val="24"/>
      <w:lang w:val="cs-CZ"/>
    </w:rPr>
  </w:style>
  <w:style w:type="paragraph" w:styleId="Podnadpis">
    <w:name w:val="Subtitle"/>
    <w:basedOn w:val="Normln"/>
    <w:next w:val="Normln"/>
    <w:link w:val="PodnadpisChar"/>
    <w:qFormat/>
    <w:rsid w:val="00D02747"/>
    <w:pPr>
      <w:numPr>
        <w:ilvl w:val="1"/>
      </w:numPr>
    </w:pPr>
    <w:rPr>
      <w:rFonts w:asciiTheme="majorHAnsi" w:eastAsiaTheme="majorEastAsia" w:hAnsiTheme="majorHAnsi" w:cstheme="majorBidi"/>
      <w:i/>
      <w:iCs/>
      <w:color w:val="4F81BD" w:themeColor="accent1"/>
      <w:spacing w:val="15"/>
      <w:sz w:val="24"/>
    </w:rPr>
  </w:style>
  <w:style w:type="character" w:customStyle="1" w:styleId="PodnadpisChar">
    <w:name w:val="Podnadpis Char"/>
    <w:basedOn w:val="Standardnpsmoodstavce"/>
    <w:link w:val="Podnadpis"/>
    <w:rsid w:val="00D02747"/>
    <w:rPr>
      <w:rFonts w:asciiTheme="majorHAnsi" w:eastAsiaTheme="majorEastAsia" w:hAnsiTheme="majorHAnsi" w:cstheme="majorBidi"/>
      <w:i/>
      <w:iCs/>
      <w:color w:val="4F81BD" w:themeColor="accent1"/>
      <w:spacing w:val="15"/>
      <w:sz w:val="24"/>
      <w:szCs w:val="24"/>
      <w:lang w:val="cs-CZ"/>
    </w:rPr>
  </w:style>
  <w:style w:type="paragraph" w:styleId="Obsah1">
    <w:name w:val="toc 1"/>
    <w:basedOn w:val="Normln"/>
    <w:next w:val="Normln"/>
    <w:autoRedefine/>
    <w:rsid w:val="00D02747"/>
    <w:pPr>
      <w:spacing w:after="100"/>
    </w:pPr>
  </w:style>
  <w:style w:type="paragraph" w:styleId="Obsah2">
    <w:name w:val="toc 2"/>
    <w:basedOn w:val="Normln"/>
    <w:next w:val="Normln"/>
    <w:autoRedefine/>
    <w:rsid w:val="00D02747"/>
    <w:pPr>
      <w:spacing w:after="100"/>
      <w:ind w:left="210"/>
    </w:pPr>
  </w:style>
  <w:style w:type="paragraph" w:styleId="Obsah3">
    <w:name w:val="toc 3"/>
    <w:basedOn w:val="Normln"/>
    <w:next w:val="Normln"/>
    <w:autoRedefine/>
    <w:rsid w:val="00D02747"/>
    <w:pPr>
      <w:spacing w:after="100"/>
      <w:ind w:left="420"/>
    </w:pPr>
  </w:style>
  <w:style w:type="paragraph" w:styleId="Obsah4">
    <w:name w:val="toc 4"/>
    <w:basedOn w:val="Normln"/>
    <w:next w:val="Normln"/>
    <w:autoRedefine/>
    <w:rsid w:val="00D02747"/>
    <w:pPr>
      <w:spacing w:after="100"/>
      <w:ind w:left="630"/>
    </w:pPr>
  </w:style>
  <w:style w:type="paragraph" w:styleId="Obsah5">
    <w:name w:val="toc 5"/>
    <w:basedOn w:val="Normln"/>
    <w:next w:val="Normln"/>
    <w:autoRedefine/>
    <w:rsid w:val="00D02747"/>
    <w:pPr>
      <w:spacing w:after="100"/>
      <w:ind w:left="840"/>
    </w:pPr>
  </w:style>
  <w:style w:type="paragraph" w:styleId="Obsah6">
    <w:name w:val="toc 6"/>
    <w:basedOn w:val="Normln"/>
    <w:next w:val="Normln"/>
    <w:autoRedefine/>
    <w:rsid w:val="00D02747"/>
    <w:pPr>
      <w:spacing w:after="100"/>
      <w:ind w:left="1050"/>
    </w:pPr>
  </w:style>
  <w:style w:type="paragraph" w:styleId="Obsah7">
    <w:name w:val="toc 7"/>
    <w:basedOn w:val="Normln"/>
    <w:next w:val="Normln"/>
    <w:autoRedefine/>
    <w:rsid w:val="00D02747"/>
    <w:pPr>
      <w:spacing w:after="100"/>
      <w:ind w:left="1260"/>
    </w:pPr>
  </w:style>
  <w:style w:type="paragraph" w:styleId="Obsah8">
    <w:name w:val="toc 8"/>
    <w:basedOn w:val="Normln"/>
    <w:next w:val="Normln"/>
    <w:autoRedefine/>
    <w:rsid w:val="00D02747"/>
    <w:pPr>
      <w:spacing w:after="100"/>
      <w:ind w:left="1470"/>
    </w:pPr>
  </w:style>
  <w:style w:type="paragraph" w:styleId="Obsah9">
    <w:name w:val="toc 9"/>
    <w:basedOn w:val="Normln"/>
    <w:next w:val="Normln"/>
    <w:autoRedefine/>
    <w:rsid w:val="00D02747"/>
    <w:pPr>
      <w:spacing w:after="100"/>
      <w:ind w:left="1680"/>
    </w:pPr>
  </w:style>
  <w:style w:type="character" w:styleId="slodku">
    <w:name w:val="line number"/>
    <w:basedOn w:val="Standardnpsmoodstavce"/>
    <w:rsid w:val="00D02747"/>
    <w:rPr>
      <w:lang w:val="cs-CZ"/>
    </w:rPr>
  </w:style>
  <w:style w:type="paragraph" w:styleId="Citt">
    <w:name w:val="Quote"/>
    <w:basedOn w:val="Normln"/>
    <w:next w:val="Normln"/>
    <w:link w:val="CittChar"/>
    <w:uiPriority w:val="29"/>
    <w:qFormat/>
    <w:rsid w:val="00D02747"/>
    <w:rPr>
      <w:i/>
      <w:iCs/>
      <w:color w:val="000000" w:themeColor="text1"/>
    </w:rPr>
  </w:style>
  <w:style w:type="character" w:customStyle="1" w:styleId="CittChar">
    <w:name w:val="Citát Char"/>
    <w:basedOn w:val="Standardnpsmoodstavce"/>
    <w:link w:val="Citt"/>
    <w:uiPriority w:val="29"/>
    <w:rsid w:val="00D02747"/>
    <w:rPr>
      <w:rFonts w:ascii="Arial" w:hAnsi="Arial"/>
      <w:i/>
      <w:iCs/>
      <w:color w:val="000000" w:themeColor="text1"/>
      <w:sz w:val="21"/>
      <w:szCs w:val="24"/>
      <w:lang w:val="cs-CZ"/>
    </w:rPr>
  </w:style>
  <w:style w:type="character" w:styleId="Nevyeenzmnka">
    <w:name w:val="Unresolved Mention"/>
    <w:basedOn w:val="Standardnpsmoodstavce"/>
    <w:uiPriority w:val="99"/>
    <w:semiHidden/>
    <w:unhideWhenUsed/>
    <w:rsid w:val="00CB6B75"/>
    <w:rPr>
      <w:color w:val="605E5C"/>
      <w:shd w:val="clear" w:color="auto" w:fill="E1DFDD"/>
    </w:rPr>
  </w:style>
  <w:style w:type="paragraph" w:customStyle="1" w:styleId="Headline">
    <w:name w:val="Headline"/>
    <w:basedOn w:val="Normln"/>
    <w:qFormat/>
    <w:rsid w:val="00212A55"/>
    <w:pPr>
      <w:spacing w:after="120" w:line="288" w:lineRule="auto"/>
    </w:pPr>
    <w:rPr>
      <w:rFonts w:eastAsia="Batang" w:cs="Arial"/>
      <w:b/>
      <w:bCs/>
      <w:sz w:val="40"/>
      <w:szCs w:val="4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68504">
      <w:bodyDiv w:val="1"/>
      <w:marLeft w:val="0"/>
      <w:marRight w:val="0"/>
      <w:marTop w:val="0"/>
      <w:marBottom w:val="0"/>
      <w:divBdr>
        <w:top w:val="none" w:sz="0" w:space="0" w:color="auto"/>
        <w:left w:val="none" w:sz="0" w:space="0" w:color="auto"/>
        <w:bottom w:val="none" w:sz="0" w:space="0" w:color="auto"/>
        <w:right w:val="none" w:sz="0" w:space="0" w:color="auto"/>
      </w:divBdr>
      <w:divsChild>
        <w:div w:id="1850831523">
          <w:marLeft w:val="0"/>
          <w:marRight w:val="0"/>
          <w:marTop w:val="0"/>
          <w:marBottom w:val="0"/>
          <w:divBdr>
            <w:top w:val="none" w:sz="0" w:space="0" w:color="auto"/>
            <w:left w:val="none" w:sz="0" w:space="0" w:color="auto"/>
            <w:bottom w:val="none" w:sz="0" w:space="0" w:color="auto"/>
            <w:right w:val="none" w:sz="0" w:space="0" w:color="auto"/>
          </w:divBdr>
        </w:div>
      </w:divsChild>
    </w:div>
    <w:div w:id="1585645616">
      <w:bodyDiv w:val="1"/>
      <w:marLeft w:val="0"/>
      <w:marRight w:val="0"/>
      <w:marTop w:val="0"/>
      <w:marBottom w:val="0"/>
      <w:divBdr>
        <w:top w:val="none" w:sz="0" w:space="0" w:color="auto"/>
        <w:left w:val="none" w:sz="0" w:space="0" w:color="auto"/>
        <w:bottom w:val="none" w:sz="0" w:space="0" w:color="auto"/>
        <w:right w:val="none" w:sz="0" w:space="0" w:color="auto"/>
      </w:divBdr>
    </w:div>
    <w:div w:id="1714498987">
      <w:bodyDiv w:val="1"/>
      <w:marLeft w:val="0"/>
      <w:marRight w:val="0"/>
      <w:marTop w:val="0"/>
      <w:marBottom w:val="0"/>
      <w:divBdr>
        <w:top w:val="none" w:sz="0" w:space="0" w:color="auto"/>
        <w:left w:val="none" w:sz="0" w:space="0" w:color="auto"/>
        <w:bottom w:val="none" w:sz="0" w:space="0" w:color="auto"/>
        <w:right w:val="none" w:sz="0" w:space="0" w:color="auto"/>
      </w:divBdr>
      <w:divsChild>
        <w:div w:id="1214846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rtual-design.basf.com/globa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ustainability.master-builders-solutions.basf.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bcc-group.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cc-group.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bcc-group.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line-planning.master-builders-solutions.com/cs/czechia"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UENT\AppData\Roaming\BASF%20Word%20Wizard\Vorlagen\WORDWIZARD_A4_V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6A4F81378FBC4F8383BAEB7D4CF02D" ma:contentTypeVersion="10" ma:contentTypeDescription="Ein neues Dokument erstellen." ma:contentTypeScope="" ma:versionID="45815ab7fd1a3193c45db55114d0da32">
  <xsd:schema xmlns:xsd="http://www.w3.org/2001/XMLSchema" xmlns:xs="http://www.w3.org/2001/XMLSchema" xmlns:p="http://schemas.microsoft.com/office/2006/metadata/properties" xmlns:ns3="ab5e40e1-4e31-45f2-a57c-4e5398d66263" targetNamespace="http://schemas.microsoft.com/office/2006/metadata/properties" ma:root="true" ma:fieldsID="2dfdaf58b54e00829893f6c79294600e" ns3:_="">
    <xsd:import namespace="ab5e40e1-4e31-45f2-a57c-4e5398d662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e40e1-4e31-45f2-a57c-4e5398d66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D198-523C-47D4-BB50-FE3814C16F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D0B7A2-59B7-4ED5-9896-A15BA556392E}">
  <ds:schemaRefs>
    <ds:schemaRef ds:uri="http://schemas.microsoft.com/sharepoint/v3/contenttype/forms"/>
  </ds:schemaRefs>
</ds:datastoreItem>
</file>

<file path=customXml/itemProps3.xml><?xml version="1.0" encoding="utf-8"?>
<ds:datastoreItem xmlns:ds="http://schemas.openxmlformats.org/officeDocument/2006/customXml" ds:itemID="{BEBE4FB9-B14A-405E-834B-F34D7D437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e40e1-4e31-45f2-a57c-4e5398d66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40DAB-3B7C-4DF9-AFAA-14F7C6ED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WORDWIZARD_A4_V7</Template>
  <TotalTime>38</TotalTime>
  <Pages>4</Pages>
  <Words>1048</Words>
  <Characters>5977</Characters>
  <Application>Microsoft Office Word</Application>
  <DocSecurity>0</DocSecurity>
  <Lines>49</Lines>
  <Paragraphs>14</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MBCC Group</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MBCC Group</dc:creator>
  <cp:lastModifiedBy>Kopecka, Kristyna</cp:lastModifiedBy>
  <cp:revision>10</cp:revision>
  <cp:lastPrinted>2020-09-29T08:33:00Z</cp:lastPrinted>
  <dcterms:created xsi:type="dcterms:W3CDTF">2020-10-06T13:20:00Z</dcterms:created>
  <dcterms:modified xsi:type="dcterms:W3CDTF">2020-10-07T12:12:00Z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BASF_Wizard_DocCreationDate">
    <vt:lpwstr> </vt:lpwstr>
  </property>
  <property fmtid="{D5CDD505-2E9C-101B-9397-08002B2CF9AE}" pid="3" name="_BASF_Wizard_DocTyp">
    <vt:lpwstr> </vt:lpwstr>
  </property>
  <property fmtid="{D5CDD505-2E9C-101B-9397-08002B2CF9AE}" pid="4" name="_BASF_Wizard_FaxFormTitel">
    <vt:lpwstr> </vt:lpwstr>
  </property>
  <property fmtid="{D5CDD505-2E9C-101B-9397-08002B2CF9AE}" pid="5" name="_BASF_Wizard_Gesellschaft">
    <vt:lpwstr> </vt:lpwstr>
  </property>
  <property fmtid="{D5CDD505-2E9C-101B-9397-08002B2CF9AE}" pid="6" name="_BASF_Wizard_FuehrungsEbene">
    <vt:lpwstr> </vt:lpwstr>
  </property>
  <property fmtid="{D5CDD505-2E9C-101B-9397-08002B2CF9AE}" pid="7" name="_BASF_Wizard_Kompetenz">
    <vt:lpwstr> </vt:lpwstr>
  </property>
  <property fmtid="{D5CDD505-2E9C-101B-9397-08002B2CF9AE}" pid="8" name="_BASF_Wizard_FaxSeiten">
    <vt:lpwstr/>
  </property>
  <property fmtid="{D5CDD505-2E9C-101B-9397-08002B2CF9AE}" pid="9" name="_BASF_Wizard_Type">
    <vt:lpwstr>GB</vt:lpwstr>
  </property>
  <property fmtid="{D5CDD505-2E9C-101B-9397-08002B2CF9AE}" pid="10" name="_BASF_Wizard_Format">
    <vt:lpwstr>A4</vt:lpwstr>
  </property>
  <property fmtid="{D5CDD505-2E9C-101B-9397-08002B2CF9AE}" pid="11" name="_BASF_AbsDatum">
    <vt:lpwstr>12. Juni 2014?0</vt:lpwstr>
  </property>
  <property fmtid="{D5CDD505-2E9C-101B-9397-08002B2CF9AE}" pid="12" name="_BASF_MarkenID">
    <vt:i4>-1</vt:i4>
  </property>
  <property fmtid="{D5CDD505-2E9C-101B-9397-08002B2CF9AE}" pid="13" name="_BASF_Wizard_SeitenNr">
    <vt:i4>1</vt:i4>
  </property>
  <property fmtid="{D5CDD505-2E9C-101B-9397-08002B2CF9AE}" pid="14" name="_BASF_Wizard_SeitenNrAuf1">
    <vt:bool>true</vt:bool>
  </property>
  <property fmtid="{D5CDD505-2E9C-101B-9397-08002B2CF9AE}" pid="15" name="_BASF_Wizard_ShowDocName">
    <vt:i4>0</vt:i4>
  </property>
  <property fmtid="{D5CDD505-2E9C-101B-9397-08002B2CF9AE}" pid="16" name="_BASF_Wizard_Company">
    <vt:lpwstr>BASF SE, Ludwigshafen, DE</vt:lpwstr>
  </property>
  <property fmtid="{D5CDD505-2E9C-101B-9397-08002B2CF9AE}" pid="17" name="_BASF_Wizard_Personally">
    <vt:i4>0</vt:i4>
  </property>
  <property fmtid="{D5CDD505-2E9C-101B-9397-08002B2CF9AE}" pid="18" name="_BASF_Wizard_TableRecipientLeft">
    <vt:r8>0</vt:r8>
  </property>
  <property fmtid="{D5CDD505-2E9C-101B-9397-08002B2CF9AE}" pid="19" name="_BASF_Wizard_TableRecipientTop">
    <vt:r8>129</vt:r8>
  </property>
  <property fmtid="{D5CDD505-2E9C-101B-9397-08002B2CF9AE}" pid="20" name="_BASF_Wizard_TableAddresseLeft">
    <vt:r8>292</vt:r8>
  </property>
  <property fmtid="{D5CDD505-2E9C-101B-9397-08002B2CF9AE}" pid="21" name="_BASF_Wizard_TableAddresseTop">
    <vt:r8>129</vt:r8>
  </property>
  <property fmtid="{D5CDD505-2E9C-101B-9397-08002B2CF9AE}" pid="22" name="Classification_to_AIP">
    <vt:i4>0</vt:i4>
  </property>
  <property fmtid="{D5CDD505-2E9C-101B-9397-08002B2CF9AE}" pid="23" name="ContentTypeId">
    <vt:lpwstr>0x010100A46A4F81378FBC4F8383BAEB7D4CF02D</vt:lpwstr>
  </property>
</Properties>
</file>